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26" w:rsidRPr="00505E8A" w:rsidRDefault="00123B26" w:rsidP="00123B26">
      <w:pPr>
        <w:pStyle w:val="Heading1"/>
        <w:jc w:val="center"/>
        <w:rPr>
          <w:rFonts w:ascii="Times New Roman" w:hAnsi="Times New Roman" w:cs="Times New Roman"/>
          <w:b/>
          <w:sz w:val="36"/>
        </w:rPr>
      </w:pPr>
      <w:r w:rsidRPr="00505E8A">
        <w:rPr>
          <w:rFonts w:ascii="Times New Roman" w:hAnsi="Times New Roman" w:cs="Times New Roman"/>
          <w:b/>
          <w:sz w:val="36"/>
        </w:rPr>
        <w:t>Business and Trade Connection</w:t>
      </w:r>
    </w:p>
    <w:p w:rsidR="001C20F8" w:rsidRDefault="00123B26" w:rsidP="00123B26">
      <w:pPr>
        <w:pStyle w:val="Heading1"/>
        <w:jc w:val="center"/>
        <w:rPr>
          <w:rFonts w:ascii="Times New Roman" w:hAnsi="Times New Roman" w:cs="Times New Roman"/>
          <w:b/>
        </w:rPr>
      </w:pPr>
      <w:r w:rsidRPr="00505E8A">
        <w:rPr>
          <w:rFonts w:ascii="Times New Roman" w:hAnsi="Times New Roman" w:cs="Times New Roman"/>
          <w:b/>
        </w:rPr>
        <w:t>Country Update Note 2: “Challenges Faced by S&amp;SEA e-Commerce Providers”</w:t>
      </w:r>
    </w:p>
    <w:p w:rsidR="00505E8A" w:rsidRDefault="00505E8A" w:rsidP="00505E8A"/>
    <w:p w:rsidR="00505E8A" w:rsidRDefault="00505E8A" w:rsidP="00505E8A">
      <w:pPr>
        <w:jc w:val="both"/>
        <w:rPr>
          <w:rFonts w:ascii="Times New Roman" w:hAnsi="Times New Roman" w:cs="Times New Roman"/>
          <w:b/>
          <w:color w:val="000000" w:themeColor="text1"/>
          <w:sz w:val="24"/>
        </w:rPr>
      </w:pPr>
      <w:r w:rsidRPr="00505E8A">
        <w:rPr>
          <w:rFonts w:ascii="Times New Roman" w:hAnsi="Times New Roman" w:cs="Times New Roman"/>
          <w:b/>
          <w:color w:val="000000" w:themeColor="text1"/>
          <w:sz w:val="24"/>
        </w:rPr>
        <w:t>Setting the Scene</w:t>
      </w:r>
    </w:p>
    <w:p w:rsidR="006E0C0B" w:rsidRDefault="007C4FEF" w:rsidP="0036367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The term “</w:t>
      </w:r>
      <w:r w:rsidR="0076020A">
        <w:rPr>
          <w:rFonts w:ascii="Times New Roman" w:hAnsi="Times New Roman" w:cs="Times New Roman"/>
          <w:color w:val="000000" w:themeColor="text1"/>
          <w:sz w:val="24"/>
        </w:rPr>
        <w:t>E-c</w:t>
      </w:r>
      <w:r>
        <w:rPr>
          <w:rFonts w:ascii="Times New Roman" w:hAnsi="Times New Roman" w:cs="Times New Roman"/>
          <w:color w:val="000000" w:themeColor="text1"/>
          <w:sz w:val="24"/>
        </w:rPr>
        <w:t>ommerce” refers to</w:t>
      </w:r>
      <w:r w:rsidR="00363674" w:rsidRPr="00363674">
        <w:rPr>
          <w:rFonts w:ascii="Times New Roman" w:hAnsi="Times New Roman" w:cs="Times New Roman"/>
          <w:color w:val="000000" w:themeColor="text1"/>
          <w:sz w:val="24"/>
        </w:rPr>
        <w:t xml:space="preserve"> the production, distribution, marketing, sale or delivery of goods and s</w:t>
      </w:r>
      <w:r w:rsidR="00363674">
        <w:rPr>
          <w:rFonts w:ascii="Times New Roman" w:hAnsi="Times New Roman" w:cs="Times New Roman"/>
          <w:color w:val="000000" w:themeColor="text1"/>
          <w:sz w:val="24"/>
        </w:rPr>
        <w:t>ervices</w:t>
      </w:r>
      <w:r w:rsidR="0076020A">
        <w:rPr>
          <w:rFonts w:ascii="Times New Roman" w:hAnsi="Times New Roman" w:cs="Times New Roman"/>
          <w:color w:val="000000" w:themeColor="text1"/>
          <w:sz w:val="24"/>
        </w:rPr>
        <w:t xml:space="preserve"> through</w:t>
      </w:r>
      <w:r w:rsidR="00363674">
        <w:rPr>
          <w:rFonts w:ascii="Times New Roman" w:hAnsi="Times New Roman" w:cs="Times New Roman"/>
          <w:color w:val="000000" w:themeColor="text1"/>
          <w:sz w:val="24"/>
        </w:rPr>
        <w:t xml:space="preserve"> electronic means.</w:t>
      </w:r>
      <w:r w:rsidR="00E3041F">
        <w:rPr>
          <w:rStyle w:val="FootnoteReference"/>
          <w:rFonts w:ascii="Times New Roman" w:hAnsi="Times New Roman" w:cs="Times New Roman"/>
          <w:color w:val="000000" w:themeColor="text1"/>
          <w:sz w:val="24"/>
        </w:rPr>
        <w:footnoteReference w:id="1"/>
      </w:r>
      <w:r w:rsidR="00363674">
        <w:rPr>
          <w:rFonts w:ascii="Times New Roman" w:hAnsi="Times New Roman" w:cs="Times New Roman"/>
          <w:color w:val="000000" w:themeColor="text1"/>
          <w:sz w:val="24"/>
        </w:rPr>
        <w:t xml:space="preserve"> </w:t>
      </w:r>
      <w:r w:rsidR="00363674" w:rsidRPr="00363674">
        <w:rPr>
          <w:rFonts w:ascii="Times New Roman" w:hAnsi="Times New Roman" w:cs="Times New Roman"/>
          <w:color w:val="000000" w:themeColor="text1"/>
          <w:sz w:val="24"/>
        </w:rPr>
        <w:t xml:space="preserve">E-commerce is vital in the economic development of a country as it increases accessibility of products to customers from a wide array of sellers all of whom are spread across a wide geography. </w:t>
      </w:r>
      <w:r w:rsidR="0076020A">
        <w:rPr>
          <w:rFonts w:ascii="Times New Roman" w:hAnsi="Times New Roman" w:cs="Times New Roman"/>
          <w:color w:val="000000" w:themeColor="text1"/>
          <w:sz w:val="24"/>
        </w:rPr>
        <w:t xml:space="preserve">Lately, </w:t>
      </w:r>
      <w:r w:rsidR="00492B5D">
        <w:rPr>
          <w:rFonts w:ascii="Times New Roman" w:hAnsi="Times New Roman" w:cs="Times New Roman"/>
          <w:color w:val="000000" w:themeColor="text1"/>
          <w:sz w:val="24"/>
        </w:rPr>
        <w:t xml:space="preserve">e-commerce has taken the world by surprise and now Pakistan is also catching up e-commerce market with leaps and bounds. Owing to the development of IT industry in Pakistan, people are now exploring various ways of expanding their businesses. </w:t>
      </w:r>
      <w:r w:rsidR="00AB2678">
        <w:rPr>
          <w:rFonts w:ascii="Times New Roman" w:hAnsi="Times New Roman" w:cs="Times New Roman"/>
          <w:color w:val="000000" w:themeColor="text1"/>
          <w:sz w:val="24"/>
        </w:rPr>
        <w:t xml:space="preserve">Numerous retailers are now using websites to sell goods to the customers. The statistics of State Bank of Pakistan reveal the size of the e-commerce industry to </w:t>
      </w:r>
      <w:r w:rsidR="009C7652">
        <w:rPr>
          <w:rFonts w:ascii="Times New Roman" w:hAnsi="Times New Roman" w:cs="Times New Roman"/>
          <w:color w:val="000000" w:themeColor="text1"/>
          <w:sz w:val="24"/>
        </w:rPr>
        <w:t>be Rs. 99.3 billion as of 2018 with a year-on-year growth of 92 percent.</w:t>
      </w:r>
      <w:r w:rsidR="009C7652">
        <w:rPr>
          <w:rStyle w:val="FootnoteReference"/>
          <w:rFonts w:ascii="Times New Roman" w:hAnsi="Times New Roman" w:cs="Times New Roman"/>
          <w:color w:val="000000" w:themeColor="text1"/>
          <w:sz w:val="24"/>
        </w:rPr>
        <w:footnoteReference w:id="2"/>
      </w:r>
      <w:r w:rsidR="00FB3086">
        <w:rPr>
          <w:rFonts w:ascii="Times New Roman" w:hAnsi="Times New Roman" w:cs="Times New Roman"/>
          <w:color w:val="000000" w:themeColor="text1"/>
          <w:sz w:val="24"/>
        </w:rPr>
        <w:t xml:space="preserve"> </w:t>
      </w:r>
      <w:r w:rsidR="002A2CF1">
        <w:rPr>
          <w:rFonts w:ascii="Times New Roman" w:hAnsi="Times New Roman" w:cs="Times New Roman"/>
          <w:color w:val="000000" w:themeColor="text1"/>
          <w:sz w:val="24"/>
        </w:rPr>
        <w:t xml:space="preserve">The </w:t>
      </w:r>
      <w:r w:rsidR="00FB3086">
        <w:rPr>
          <w:rFonts w:ascii="Times New Roman" w:hAnsi="Times New Roman" w:cs="Times New Roman"/>
          <w:color w:val="000000" w:themeColor="text1"/>
          <w:sz w:val="24"/>
        </w:rPr>
        <w:t>e-commerce sales are projected to exceed $1 billion</w:t>
      </w:r>
      <w:r w:rsidR="00163719">
        <w:rPr>
          <w:rStyle w:val="FootnoteReference"/>
          <w:rFonts w:ascii="Times New Roman" w:hAnsi="Times New Roman" w:cs="Times New Roman"/>
          <w:color w:val="000000" w:themeColor="text1"/>
          <w:sz w:val="24"/>
        </w:rPr>
        <w:footnoteReference w:id="3"/>
      </w:r>
      <w:r w:rsidR="00FB3086">
        <w:rPr>
          <w:rFonts w:ascii="Times New Roman" w:hAnsi="Times New Roman" w:cs="Times New Roman"/>
          <w:color w:val="000000" w:themeColor="text1"/>
          <w:sz w:val="24"/>
        </w:rPr>
        <w:t xml:space="preserve"> by 2020 due to increasing internet penetration </w:t>
      </w:r>
      <w:r w:rsidR="00163719">
        <w:rPr>
          <w:rFonts w:ascii="Times New Roman" w:hAnsi="Times New Roman" w:cs="Times New Roman"/>
          <w:color w:val="000000" w:themeColor="text1"/>
          <w:sz w:val="24"/>
        </w:rPr>
        <w:t xml:space="preserve">and expanding economic activity. </w:t>
      </w:r>
    </w:p>
    <w:p w:rsidR="001010CD" w:rsidRDefault="002A2CF1" w:rsidP="00505E8A">
      <w:pPr>
        <w:jc w:val="both"/>
        <w:rPr>
          <w:rFonts w:ascii="Times New Roman" w:hAnsi="Times New Roman" w:cs="Times New Roman"/>
          <w:color w:val="000000" w:themeColor="text1"/>
          <w:sz w:val="24"/>
        </w:rPr>
      </w:pPr>
      <w:r w:rsidRPr="002A2CF1">
        <w:rPr>
          <w:rFonts w:ascii="Times New Roman" w:hAnsi="Times New Roman" w:cs="Times New Roman"/>
          <w:color w:val="000000" w:themeColor="text1"/>
          <w:sz w:val="24"/>
        </w:rPr>
        <w:t>Despite the commendable growth, e-commerce providers in Pakistan continue to face numerous challenges.</w:t>
      </w:r>
      <w:r>
        <w:rPr>
          <w:rFonts w:ascii="Times New Roman" w:hAnsi="Times New Roman" w:cs="Times New Roman"/>
          <w:color w:val="000000" w:themeColor="text1"/>
          <w:sz w:val="24"/>
        </w:rPr>
        <w:t xml:space="preserve"> </w:t>
      </w:r>
      <w:r w:rsidR="006346EC" w:rsidRPr="006346EC">
        <w:rPr>
          <w:rFonts w:ascii="Times New Roman" w:hAnsi="Times New Roman" w:cs="Times New Roman"/>
          <w:color w:val="000000" w:themeColor="text1"/>
          <w:sz w:val="24"/>
        </w:rPr>
        <w:t>These challenges remain more arduous for those engaged in cross-border trade. In this context, the randomly selected respondents of our survey (e-commerce providers</w:t>
      </w:r>
      <w:r w:rsidR="002C3916">
        <w:rPr>
          <w:rFonts w:ascii="Times New Roman" w:hAnsi="Times New Roman" w:cs="Times New Roman"/>
          <w:color w:val="000000" w:themeColor="text1"/>
          <w:sz w:val="24"/>
        </w:rPr>
        <w:t>/e-exporters</w:t>
      </w:r>
      <w:r w:rsidR="006346EC" w:rsidRPr="006346EC">
        <w:rPr>
          <w:rFonts w:ascii="Times New Roman" w:hAnsi="Times New Roman" w:cs="Times New Roman"/>
          <w:color w:val="000000" w:themeColor="text1"/>
          <w:sz w:val="24"/>
        </w:rPr>
        <w:t>)</w:t>
      </w:r>
      <w:r w:rsidR="00DF32D3">
        <w:rPr>
          <w:rStyle w:val="FootnoteReference"/>
          <w:rFonts w:ascii="Times New Roman" w:hAnsi="Times New Roman" w:cs="Times New Roman"/>
          <w:color w:val="000000" w:themeColor="text1"/>
          <w:sz w:val="24"/>
        </w:rPr>
        <w:footnoteReference w:id="4"/>
      </w:r>
      <w:r w:rsidR="004D37E6">
        <w:rPr>
          <w:rFonts w:ascii="Times New Roman" w:hAnsi="Times New Roman" w:cs="Times New Roman"/>
          <w:color w:val="000000" w:themeColor="text1"/>
          <w:sz w:val="24"/>
        </w:rPr>
        <w:t xml:space="preserve"> </w:t>
      </w:r>
      <w:r w:rsidR="006346EC" w:rsidRPr="006346EC">
        <w:rPr>
          <w:rFonts w:ascii="Times New Roman" w:hAnsi="Times New Roman" w:cs="Times New Roman"/>
          <w:color w:val="000000" w:themeColor="text1"/>
          <w:sz w:val="24"/>
        </w:rPr>
        <w:t>reported a variety of issues pertaining to policy, rules and regulations in addition to internal and external capac</w:t>
      </w:r>
      <w:r w:rsidR="001010CD">
        <w:rPr>
          <w:rFonts w:ascii="Times New Roman" w:hAnsi="Times New Roman" w:cs="Times New Roman"/>
          <w:color w:val="000000" w:themeColor="text1"/>
          <w:sz w:val="24"/>
        </w:rPr>
        <w:t xml:space="preserve">ity constraints. </w:t>
      </w:r>
      <w:r w:rsidR="00DD7E40">
        <w:rPr>
          <w:rFonts w:ascii="Times New Roman" w:hAnsi="Times New Roman" w:cs="Times New Roman"/>
          <w:color w:val="000000" w:themeColor="text1"/>
          <w:sz w:val="24"/>
        </w:rPr>
        <w:t xml:space="preserve">Results of survey reveal </w:t>
      </w:r>
      <w:r w:rsidR="00C75CC1">
        <w:rPr>
          <w:rFonts w:ascii="Times New Roman" w:hAnsi="Times New Roman" w:cs="Times New Roman"/>
          <w:color w:val="000000" w:themeColor="text1"/>
          <w:sz w:val="24"/>
        </w:rPr>
        <w:t>50 percent</w:t>
      </w:r>
      <w:r w:rsidR="001010CD">
        <w:rPr>
          <w:rFonts w:ascii="Times New Roman" w:hAnsi="Times New Roman" w:cs="Times New Roman"/>
          <w:color w:val="000000" w:themeColor="text1"/>
          <w:sz w:val="24"/>
        </w:rPr>
        <w:t xml:space="preserve"> of </w:t>
      </w:r>
      <w:r w:rsidR="00DD7E40">
        <w:rPr>
          <w:rFonts w:ascii="Times New Roman" w:hAnsi="Times New Roman" w:cs="Times New Roman"/>
          <w:color w:val="000000" w:themeColor="text1"/>
          <w:sz w:val="24"/>
        </w:rPr>
        <w:t xml:space="preserve">the </w:t>
      </w:r>
      <w:r w:rsidR="006346EC" w:rsidRPr="006346EC">
        <w:rPr>
          <w:rFonts w:ascii="Times New Roman" w:hAnsi="Times New Roman" w:cs="Times New Roman"/>
          <w:color w:val="000000" w:themeColor="text1"/>
          <w:sz w:val="24"/>
        </w:rPr>
        <w:t>respondents</w:t>
      </w:r>
      <w:r w:rsidR="001010CD">
        <w:rPr>
          <w:rFonts w:ascii="Times New Roman" w:hAnsi="Times New Roman" w:cs="Times New Roman"/>
          <w:color w:val="000000" w:themeColor="text1"/>
          <w:sz w:val="24"/>
        </w:rPr>
        <w:t xml:space="preserve"> export goods and services digitally to </w:t>
      </w:r>
      <w:r w:rsidR="00C75CC1">
        <w:rPr>
          <w:rFonts w:ascii="Times New Roman" w:hAnsi="Times New Roman" w:cs="Times New Roman"/>
          <w:color w:val="000000" w:themeColor="text1"/>
          <w:sz w:val="24"/>
        </w:rPr>
        <w:t xml:space="preserve">European markets </w:t>
      </w:r>
      <w:r w:rsidR="001010CD">
        <w:rPr>
          <w:rFonts w:ascii="Times New Roman" w:hAnsi="Times New Roman" w:cs="Times New Roman"/>
          <w:color w:val="000000" w:themeColor="text1"/>
          <w:sz w:val="24"/>
        </w:rPr>
        <w:t xml:space="preserve">(Germany, Italy, </w:t>
      </w:r>
      <w:r w:rsidR="00C75CC1">
        <w:rPr>
          <w:rFonts w:ascii="Times New Roman" w:hAnsi="Times New Roman" w:cs="Times New Roman"/>
          <w:color w:val="000000" w:themeColor="text1"/>
          <w:sz w:val="24"/>
        </w:rPr>
        <w:t xml:space="preserve">Denmark, </w:t>
      </w:r>
      <w:r w:rsidR="007B7D46">
        <w:rPr>
          <w:rFonts w:ascii="Times New Roman" w:hAnsi="Times New Roman" w:cs="Times New Roman"/>
          <w:color w:val="000000" w:themeColor="text1"/>
          <w:sz w:val="24"/>
        </w:rPr>
        <w:t xml:space="preserve">France, </w:t>
      </w:r>
      <w:r w:rsidR="001010CD">
        <w:rPr>
          <w:rFonts w:ascii="Times New Roman" w:hAnsi="Times New Roman" w:cs="Times New Roman"/>
          <w:color w:val="000000" w:themeColor="text1"/>
          <w:sz w:val="24"/>
        </w:rPr>
        <w:t>Britain, Spain, Switzerland, Austria, Ireland etc.)</w:t>
      </w:r>
      <w:r w:rsidR="00C75CC1">
        <w:rPr>
          <w:rFonts w:ascii="Times New Roman" w:hAnsi="Times New Roman" w:cs="Times New Roman"/>
          <w:color w:val="000000" w:themeColor="text1"/>
          <w:sz w:val="24"/>
        </w:rPr>
        <w:t xml:space="preserve"> while 33 percent export to North America (US and Canada). </w:t>
      </w:r>
      <w:r w:rsidR="00DD7E40">
        <w:rPr>
          <w:rFonts w:ascii="Times New Roman" w:hAnsi="Times New Roman" w:cs="Times New Roman"/>
          <w:color w:val="000000" w:themeColor="text1"/>
          <w:sz w:val="24"/>
        </w:rPr>
        <w:t xml:space="preserve">On the other hand, </w:t>
      </w:r>
      <w:r w:rsidR="00C75CC1">
        <w:rPr>
          <w:rFonts w:ascii="Times New Roman" w:hAnsi="Times New Roman" w:cs="Times New Roman"/>
          <w:color w:val="000000" w:themeColor="text1"/>
          <w:sz w:val="24"/>
        </w:rPr>
        <w:t xml:space="preserve">17 percent export </w:t>
      </w:r>
      <w:r w:rsidR="007B7D46">
        <w:rPr>
          <w:rFonts w:ascii="Times New Roman" w:hAnsi="Times New Roman" w:cs="Times New Roman"/>
          <w:color w:val="000000" w:themeColor="text1"/>
          <w:sz w:val="24"/>
        </w:rPr>
        <w:t>to Africa</w:t>
      </w:r>
      <w:r w:rsidR="00102C49">
        <w:rPr>
          <w:rFonts w:ascii="Times New Roman" w:hAnsi="Times New Roman" w:cs="Times New Roman"/>
          <w:color w:val="000000" w:themeColor="text1"/>
          <w:sz w:val="24"/>
        </w:rPr>
        <w:t xml:space="preserve"> (Kenya &amp; Uganda)</w:t>
      </w:r>
      <w:r w:rsidR="007B7D46">
        <w:rPr>
          <w:rFonts w:ascii="Times New Roman" w:hAnsi="Times New Roman" w:cs="Times New Roman"/>
          <w:color w:val="000000" w:themeColor="text1"/>
          <w:sz w:val="24"/>
        </w:rPr>
        <w:t>, Australia and some Asian markets (Afghanistan, Cambodia</w:t>
      </w:r>
      <w:r w:rsidR="00102C49">
        <w:rPr>
          <w:rFonts w:ascii="Times New Roman" w:hAnsi="Times New Roman" w:cs="Times New Roman"/>
          <w:color w:val="000000" w:themeColor="text1"/>
          <w:sz w:val="24"/>
        </w:rPr>
        <w:t>, Philippines</w:t>
      </w:r>
      <w:r w:rsidR="007B7D46">
        <w:rPr>
          <w:rFonts w:ascii="Times New Roman" w:hAnsi="Times New Roman" w:cs="Times New Roman"/>
          <w:color w:val="000000" w:themeColor="text1"/>
          <w:sz w:val="24"/>
        </w:rPr>
        <w:t xml:space="preserve"> and Uzbekistan). </w:t>
      </w:r>
    </w:p>
    <w:p w:rsidR="002A2CF1" w:rsidRDefault="006E0C0B" w:rsidP="00505E8A">
      <w:pPr>
        <w:jc w:val="both"/>
        <w:rPr>
          <w:rFonts w:ascii="Times New Roman" w:hAnsi="Times New Roman" w:cs="Times New Roman"/>
          <w:b/>
          <w:color w:val="000000" w:themeColor="text1"/>
          <w:sz w:val="24"/>
        </w:rPr>
      </w:pPr>
      <w:r w:rsidRPr="006E0C0B">
        <w:rPr>
          <w:rFonts w:ascii="Times New Roman" w:hAnsi="Times New Roman" w:cs="Times New Roman"/>
          <w:b/>
          <w:color w:val="000000" w:themeColor="text1"/>
          <w:sz w:val="24"/>
        </w:rPr>
        <w:t xml:space="preserve">Internal &amp; External </w:t>
      </w:r>
      <w:r w:rsidR="00D66B36">
        <w:rPr>
          <w:rFonts w:ascii="Times New Roman" w:hAnsi="Times New Roman" w:cs="Times New Roman"/>
          <w:b/>
          <w:color w:val="000000" w:themeColor="text1"/>
          <w:sz w:val="24"/>
        </w:rPr>
        <w:t xml:space="preserve">Challenges </w:t>
      </w:r>
      <w:r w:rsidRPr="006E0C0B">
        <w:rPr>
          <w:rFonts w:ascii="Times New Roman" w:hAnsi="Times New Roman" w:cs="Times New Roman"/>
          <w:b/>
          <w:color w:val="000000" w:themeColor="text1"/>
          <w:sz w:val="24"/>
        </w:rPr>
        <w:t xml:space="preserve">facing </w:t>
      </w:r>
      <w:r w:rsidR="00D011D4">
        <w:rPr>
          <w:rFonts w:ascii="Times New Roman" w:hAnsi="Times New Roman" w:cs="Times New Roman"/>
          <w:b/>
          <w:color w:val="000000" w:themeColor="text1"/>
          <w:sz w:val="24"/>
        </w:rPr>
        <w:t xml:space="preserve">E-Exporters </w:t>
      </w:r>
    </w:p>
    <w:p w:rsidR="0088244E" w:rsidRDefault="000800FA" w:rsidP="00505E8A">
      <w:pPr>
        <w:jc w:val="both"/>
        <w:rPr>
          <w:rFonts w:ascii="Times New Roman" w:hAnsi="Times New Roman" w:cs="Times New Roman"/>
          <w:sz w:val="24"/>
        </w:rPr>
        <w:sectPr w:rsidR="0088244E">
          <w:footerReference w:type="default" r:id="rId8"/>
          <w:pgSz w:w="12240" w:h="15840"/>
          <w:pgMar w:top="1440" w:right="1440" w:bottom="1440" w:left="1440" w:header="708" w:footer="708" w:gutter="0"/>
          <w:cols w:space="708"/>
          <w:docGrid w:linePitch="360"/>
        </w:sectPr>
      </w:pPr>
      <w:r w:rsidRPr="00726606">
        <w:rPr>
          <w:rFonts w:ascii="Times New Roman" w:hAnsi="Times New Roman" w:cs="Times New Roman"/>
          <w:sz w:val="24"/>
        </w:rPr>
        <w:t xml:space="preserve">This section explores the </w:t>
      </w:r>
      <w:r>
        <w:rPr>
          <w:rFonts w:ascii="Times New Roman" w:hAnsi="Times New Roman" w:cs="Times New Roman"/>
          <w:sz w:val="24"/>
        </w:rPr>
        <w:t>constraints facing e-exporters in Pakistan.</w:t>
      </w:r>
      <w:r w:rsidRPr="00726606">
        <w:rPr>
          <w:rFonts w:ascii="Times New Roman" w:hAnsi="Times New Roman" w:cs="Times New Roman"/>
          <w:sz w:val="24"/>
        </w:rPr>
        <w:t xml:space="preserve"> These </w:t>
      </w:r>
      <w:r>
        <w:rPr>
          <w:rFonts w:ascii="Times New Roman" w:hAnsi="Times New Roman" w:cs="Times New Roman"/>
          <w:sz w:val="24"/>
        </w:rPr>
        <w:t>constraints</w:t>
      </w:r>
      <w:r w:rsidRPr="00726606">
        <w:rPr>
          <w:rFonts w:ascii="Times New Roman" w:hAnsi="Times New Roman" w:cs="Times New Roman"/>
          <w:sz w:val="24"/>
        </w:rPr>
        <w:t xml:space="preserve">, according to the consensus of our respondents, are a mix of internal and external </w:t>
      </w:r>
      <w:r>
        <w:rPr>
          <w:rFonts w:ascii="Times New Roman" w:hAnsi="Times New Roman" w:cs="Times New Roman"/>
          <w:sz w:val="24"/>
        </w:rPr>
        <w:t xml:space="preserve">constraints. </w:t>
      </w:r>
      <w:r w:rsidRPr="00726606">
        <w:rPr>
          <w:rFonts w:ascii="Times New Roman" w:hAnsi="Times New Roman" w:cs="Times New Roman"/>
          <w:sz w:val="24"/>
        </w:rPr>
        <w:t xml:space="preserve">Internal </w:t>
      </w:r>
      <w:r>
        <w:rPr>
          <w:rFonts w:ascii="Times New Roman" w:hAnsi="Times New Roman" w:cs="Times New Roman"/>
          <w:sz w:val="24"/>
        </w:rPr>
        <w:t>constraints</w:t>
      </w:r>
      <w:r w:rsidRPr="00726606">
        <w:rPr>
          <w:rFonts w:ascii="Times New Roman" w:hAnsi="Times New Roman" w:cs="Times New Roman"/>
          <w:sz w:val="24"/>
        </w:rPr>
        <w:t xml:space="preserve"> are those that originate from organizational resources i.e. barriers that are informational, functional or marketing related. They are differentiated from external </w:t>
      </w:r>
      <w:r w:rsidRPr="002C1CF1">
        <w:rPr>
          <w:rFonts w:ascii="Times New Roman" w:hAnsi="Times New Roman" w:cs="Times New Roman"/>
          <w:sz w:val="24"/>
        </w:rPr>
        <w:t>constraints that a firm faces during the process of exports i.e. procedural, governmental or environmental.</w:t>
      </w:r>
    </w:p>
    <w:p w:rsidR="00D83FCD" w:rsidRDefault="000800FA" w:rsidP="0088244E">
      <w:pPr>
        <w:jc w:val="both"/>
        <w:rPr>
          <w:rFonts w:ascii="Times New Roman" w:hAnsi="Times New Roman" w:cs="Times New Roman"/>
          <w:sz w:val="24"/>
        </w:rPr>
      </w:pPr>
      <w:r w:rsidRPr="000800FA">
        <w:rPr>
          <w:rFonts w:ascii="Times New Roman" w:hAnsi="Times New Roman" w:cs="Times New Roman"/>
          <w:sz w:val="24"/>
        </w:rPr>
        <w:lastRenderedPageBreak/>
        <w:t>Based on our survey, it can be concluded that both categories of capacity constraints are common among the e-</w:t>
      </w:r>
      <w:r w:rsidR="00D83FCD">
        <w:rPr>
          <w:rFonts w:ascii="Times New Roman" w:hAnsi="Times New Roman" w:cs="Times New Roman"/>
          <w:sz w:val="24"/>
        </w:rPr>
        <w:t xml:space="preserve">exporters. Table 1 summarizes the </w:t>
      </w:r>
      <w:r w:rsidR="00D66B36">
        <w:rPr>
          <w:rFonts w:ascii="Times New Roman" w:hAnsi="Times New Roman" w:cs="Times New Roman"/>
          <w:sz w:val="24"/>
        </w:rPr>
        <w:t xml:space="preserve">challenges facing </w:t>
      </w:r>
      <w:r w:rsidR="00D83FCD">
        <w:rPr>
          <w:rFonts w:ascii="Times New Roman" w:hAnsi="Times New Roman" w:cs="Times New Roman"/>
          <w:sz w:val="24"/>
        </w:rPr>
        <w:t>e-exporters in Pakistan.</w:t>
      </w:r>
      <w:r w:rsidRPr="000800FA">
        <w:rPr>
          <w:rFonts w:ascii="Times New Roman" w:hAnsi="Times New Roman" w:cs="Times New Roman"/>
          <w:sz w:val="24"/>
        </w:rPr>
        <w:t xml:space="preserve"> </w:t>
      </w:r>
    </w:p>
    <w:p w:rsidR="00D83FCD" w:rsidRDefault="00D83FCD" w:rsidP="002F2C1C">
      <w:pPr>
        <w:spacing w:after="0" w:line="276" w:lineRule="auto"/>
        <w:jc w:val="center"/>
        <w:rPr>
          <w:rFonts w:ascii="Times New Roman" w:hAnsi="Times New Roman" w:cs="Times New Roman"/>
          <w:b/>
          <w:sz w:val="24"/>
        </w:rPr>
      </w:pPr>
      <w:r w:rsidRPr="00D83FCD">
        <w:rPr>
          <w:rFonts w:ascii="Times New Roman" w:hAnsi="Times New Roman" w:cs="Times New Roman"/>
          <w:b/>
          <w:sz w:val="24"/>
        </w:rPr>
        <w:t>Table 1: Challenges facing E-Exporters</w:t>
      </w:r>
    </w:p>
    <w:tbl>
      <w:tblPr>
        <w:tblStyle w:val="TableGrid"/>
        <w:tblW w:w="0" w:type="auto"/>
        <w:tblLook w:val="04A0" w:firstRow="1" w:lastRow="0" w:firstColumn="1" w:lastColumn="0" w:noHBand="0" w:noVBand="1"/>
      </w:tblPr>
      <w:tblGrid>
        <w:gridCol w:w="4675"/>
        <w:gridCol w:w="4675"/>
      </w:tblGrid>
      <w:tr w:rsidR="002F2C1C" w:rsidTr="002F2C1C">
        <w:tc>
          <w:tcPr>
            <w:tcW w:w="4675" w:type="dxa"/>
          </w:tcPr>
          <w:p w:rsidR="002F2C1C" w:rsidRDefault="002F2C1C" w:rsidP="00D83FCD">
            <w:pPr>
              <w:spacing w:line="276" w:lineRule="auto"/>
              <w:jc w:val="center"/>
              <w:rPr>
                <w:rFonts w:ascii="Times New Roman" w:hAnsi="Times New Roman" w:cs="Times New Roman"/>
                <w:b/>
                <w:sz w:val="24"/>
              </w:rPr>
            </w:pPr>
            <w:r>
              <w:rPr>
                <w:rFonts w:ascii="Times New Roman" w:hAnsi="Times New Roman" w:cs="Times New Roman"/>
                <w:b/>
                <w:sz w:val="24"/>
              </w:rPr>
              <w:t>Internal Constraints</w:t>
            </w:r>
          </w:p>
        </w:tc>
        <w:tc>
          <w:tcPr>
            <w:tcW w:w="4675" w:type="dxa"/>
          </w:tcPr>
          <w:p w:rsidR="002F2C1C" w:rsidRDefault="002F2C1C" w:rsidP="00D83FCD">
            <w:pPr>
              <w:spacing w:line="276" w:lineRule="auto"/>
              <w:jc w:val="center"/>
              <w:rPr>
                <w:rFonts w:ascii="Times New Roman" w:hAnsi="Times New Roman" w:cs="Times New Roman"/>
                <w:b/>
                <w:sz w:val="24"/>
              </w:rPr>
            </w:pPr>
            <w:r>
              <w:rPr>
                <w:rFonts w:ascii="Times New Roman" w:hAnsi="Times New Roman" w:cs="Times New Roman"/>
                <w:b/>
                <w:sz w:val="24"/>
              </w:rPr>
              <w:t xml:space="preserve">External Constraints </w:t>
            </w:r>
          </w:p>
        </w:tc>
      </w:tr>
      <w:tr w:rsidR="002F2C1C" w:rsidTr="002F2C1C">
        <w:tc>
          <w:tcPr>
            <w:tcW w:w="4675" w:type="dxa"/>
          </w:tcPr>
          <w:p w:rsidR="002F2C1C" w:rsidRPr="002F2C1C" w:rsidRDefault="001B3CE8" w:rsidP="00D83FCD">
            <w:pPr>
              <w:spacing w:line="276" w:lineRule="auto"/>
              <w:jc w:val="center"/>
              <w:rPr>
                <w:rFonts w:ascii="Times New Roman" w:hAnsi="Times New Roman" w:cs="Times New Roman"/>
                <w:sz w:val="24"/>
              </w:rPr>
            </w:pPr>
            <w:r>
              <w:rPr>
                <w:rFonts w:ascii="Times New Roman" w:hAnsi="Times New Roman" w:cs="Times New Roman"/>
                <w:sz w:val="24"/>
              </w:rPr>
              <w:t>H</w:t>
            </w:r>
            <w:r w:rsidRPr="00D83FCD">
              <w:rPr>
                <w:rFonts w:ascii="Times New Roman" w:hAnsi="Times New Roman" w:cs="Times New Roman"/>
                <w:sz w:val="24"/>
              </w:rPr>
              <w:t>uman</w:t>
            </w:r>
            <w:r>
              <w:rPr>
                <w:rFonts w:ascii="Times New Roman" w:hAnsi="Times New Roman" w:cs="Times New Roman"/>
                <w:sz w:val="24"/>
              </w:rPr>
              <w:t xml:space="preserve"> resource capacity </w:t>
            </w:r>
            <w:r w:rsidRPr="00D83FCD">
              <w:rPr>
                <w:rFonts w:ascii="Times New Roman" w:hAnsi="Times New Roman" w:cs="Times New Roman"/>
                <w:sz w:val="24"/>
              </w:rPr>
              <w:t>constraints</w:t>
            </w:r>
          </w:p>
        </w:tc>
        <w:tc>
          <w:tcPr>
            <w:tcW w:w="4675" w:type="dxa"/>
          </w:tcPr>
          <w:p w:rsidR="002F2C1C" w:rsidRDefault="002A5804" w:rsidP="002A5804">
            <w:pPr>
              <w:jc w:val="center"/>
              <w:rPr>
                <w:rFonts w:ascii="Times New Roman" w:hAnsi="Times New Roman" w:cs="Times New Roman"/>
                <w:b/>
                <w:sz w:val="24"/>
              </w:rPr>
            </w:pPr>
            <w:r>
              <w:rPr>
                <w:rFonts w:ascii="Times New Roman" w:hAnsi="Times New Roman" w:cs="Times New Roman"/>
                <w:sz w:val="24"/>
              </w:rPr>
              <w:t>L</w:t>
            </w:r>
            <w:r w:rsidRPr="00D83FCD">
              <w:rPr>
                <w:rFonts w:ascii="Times New Roman" w:hAnsi="Times New Roman" w:cs="Times New Roman"/>
                <w:sz w:val="24"/>
              </w:rPr>
              <w:t>ack</w:t>
            </w:r>
            <w:r>
              <w:rPr>
                <w:rFonts w:ascii="Times New Roman" w:hAnsi="Times New Roman" w:cs="Times New Roman"/>
                <w:sz w:val="24"/>
              </w:rPr>
              <w:t xml:space="preserve"> of trust in electronic </w:t>
            </w:r>
            <w:r w:rsidRPr="00D83FCD">
              <w:rPr>
                <w:rFonts w:ascii="Times New Roman" w:hAnsi="Times New Roman" w:cs="Times New Roman"/>
                <w:sz w:val="24"/>
              </w:rPr>
              <w:t>payment culture</w:t>
            </w:r>
          </w:p>
        </w:tc>
      </w:tr>
      <w:tr w:rsidR="002F2C1C" w:rsidTr="002F2C1C">
        <w:tc>
          <w:tcPr>
            <w:tcW w:w="4675" w:type="dxa"/>
          </w:tcPr>
          <w:p w:rsidR="002F2C1C" w:rsidRPr="001B3CE8" w:rsidRDefault="001B3CE8" w:rsidP="00D83FCD">
            <w:pPr>
              <w:spacing w:line="276" w:lineRule="auto"/>
              <w:jc w:val="center"/>
              <w:rPr>
                <w:rFonts w:ascii="Times New Roman" w:hAnsi="Times New Roman" w:cs="Times New Roman"/>
                <w:sz w:val="24"/>
              </w:rPr>
            </w:pPr>
            <w:r w:rsidRPr="001B3CE8">
              <w:rPr>
                <w:rFonts w:ascii="Times New Roman" w:hAnsi="Times New Roman" w:cs="Times New Roman"/>
                <w:sz w:val="24"/>
              </w:rPr>
              <w:t>Outdated business processes</w:t>
            </w:r>
          </w:p>
        </w:tc>
        <w:tc>
          <w:tcPr>
            <w:tcW w:w="4675" w:type="dxa"/>
          </w:tcPr>
          <w:p w:rsidR="002F2C1C" w:rsidRDefault="002A5804" w:rsidP="002A5804">
            <w:pPr>
              <w:jc w:val="center"/>
              <w:rPr>
                <w:rFonts w:ascii="Times New Roman" w:hAnsi="Times New Roman" w:cs="Times New Roman"/>
                <w:b/>
                <w:sz w:val="24"/>
              </w:rPr>
            </w:pPr>
            <w:r>
              <w:rPr>
                <w:rFonts w:ascii="Times New Roman" w:hAnsi="Times New Roman" w:cs="Times New Roman"/>
                <w:sz w:val="24"/>
              </w:rPr>
              <w:t>A</w:t>
            </w:r>
            <w:r w:rsidRPr="00D83FCD">
              <w:rPr>
                <w:rFonts w:ascii="Times New Roman" w:hAnsi="Times New Roman" w:cs="Times New Roman"/>
                <w:sz w:val="24"/>
              </w:rPr>
              <w:t>bsence of international payment system providers</w:t>
            </w:r>
          </w:p>
        </w:tc>
      </w:tr>
      <w:tr w:rsidR="002F2C1C" w:rsidTr="002F2C1C">
        <w:tc>
          <w:tcPr>
            <w:tcW w:w="4675" w:type="dxa"/>
          </w:tcPr>
          <w:p w:rsidR="002F2C1C" w:rsidRPr="001B3CE8" w:rsidRDefault="001B3CE8" w:rsidP="00D83FCD">
            <w:pPr>
              <w:spacing w:line="276" w:lineRule="auto"/>
              <w:jc w:val="center"/>
              <w:rPr>
                <w:rFonts w:ascii="Times New Roman" w:hAnsi="Times New Roman" w:cs="Times New Roman"/>
                <w:sz w:val="24"/>
              </w:rPr>
            </w:pPr>
            <w:r>
              <w:rPr>
                <w:rFonts w:ascii="Times New Roman" w:hAnsi="Times New Roman" w:cs="Times New Roman"/>
                <w:sz w:val="24"/>
              </w:rPr>
              <w:t>Poor market information</w:t>
            </w:r>
          </w:p>
        </w:tc>
        <w:tc>
          <w:tcPr>
            <w:tcW w:w="4675" w:type="dxa"/>
          </w:tcPr>
          <w:p w:rsidR="002F2C1C" w:rsidRPr="002A5804" w:rsidRDefault="002A5804" w:rsidP="002A5804">
            <w:pPr>
              <w:contextualSpacing/>
              <w:jc w:val="both"/>
              <w:rPr>
                <w:rFonts w:ascii="Times New Roman" w:hAnsi="Times New Roman" w:cs="Times New Roman"/>
                <w:sz w:val="24"/>
              </w:rPr>
            </w:pPr>
            <w:r w:rsidRPr="002A5804">
              <w:rPr>
                <w:rFonts w:ascii="Times New Roman" w:hAnsi="Times New Roman" w:cs="Times New Roman"/>
                <w:sz w:val="24"/>
              </w:rPr>
              <w:t>Weak protection of intellectual property rights</w:t>
            </w:r>
          </w:p>
        </w:tc>
      </w:tr>
      <w:tr w:rsidR="002F2C1C" w:rsidTr="002F2C1C">
        <w:tc>
          <w:tcPr>
            <w:tcW w:w="4675" w:type="dxa"/>
          </w:tcPr>
          <w:p w:rsidR="002F2C1C" w:rsidRPr="001B3CE8" w:rsidRDefault="001B3CE8" w:rsidP="001B3CE8">
            <w:pPr>
              <w:jc w:val="center"/>
              <w:rPr>
                <w:rFonts w:ascii="Times New Roman" w:hAnsi="Times New Roman" w:cs="Times New Roman"/>
                <w:sz w:val="24"/>
              </w:rPr>
            </w:pPr>
            <w:r w:rsidRPr="001B3CE8">
              <w:rPr>
                <w:rFonts w:ascii="Times New Roman" w:hAnsi="Times New Roman" w:cs="Times New Roman"/>
                <w:sz w:val="24"/>
              </w:rPr>
              <w:t>Lack of awareness regarding national and international rules and policies</w:t>
            </w:r>
          </w:p>
        </w:tc>
        <w:tc>
          <w:tcPr>
            <w:tcW w:w="4675" w:type="dxa"/>
          </w:tcPr>
          <w:p w:rsidR="002F2C1C" w:rsidRPr="002A5804" w:rsidRDefault="002A5804" w:rsidP="002A5804">
            <w:pPr>
              <w:contextualSpacing/>
              <w:jc w:val="center"/>
              <w:rPr>
                <w:rFonts w:ascii="Times New Roman" w:hAnsi="Times New Roman" w:cs="Times New Roman"/>
                <w:sz w:val="24"/>
              </w:rPr>
            </w:pPr>
            <w:r w:rsidRPr="002A5804">
              <w:rPr>
                <w:rFonts w:ascii="Times New Roman" w:hAnsi="Times New Roman" w:cs="Times New Roman"/>
                <w:sz w:val="24"/>
              </w:rPr>
              <w:t>Poor internet services (slow speed, frequent disconnections etc.)</w:t>
            </w:r>
          </w:p>
        </w:tc>
      </w:tr>
      <w:tr w:rsidR="002F2C1C" w:rsidTr="002F2C1C">
        <w:tc>
          <w:tcPr>
            <w:tcW w:w="4675" w:type="dxa"/>
          </w:tcPr>
          <w:p w:rsidR="002F2C1C" w:rsidRPr="001B3CE8" w:rsidRDefault="001B3CE8" w:rsidP="00D83FCD">
            <w:pPr>
              <w:spacing w:line="276" w:lineRule="auto"/>
              <w:jc w:val="center"/>
              <w:rPr>
                <w:rFonts w:ascii="Times New Roman" w:hAnsi="Times New Roman" w:cs="Times New Roman"/>
                <w:sz w:val="24"/>
              </w:rPr>
            </w:pPr>
            <w:r w:rsidRPr="001B3CE8">
              <w:rPr>
                <w:rFonts w:ascii="Times New Roman" w:hAnsi="Times New Roman" w:cs="Times New Roman"/>
                <w:sz w:val="24"/>
              </w:rPr>
              <w:t>Poor online visibility</w:t>
            </w:r>
          </w:p>
        </w:tc>
        <w:tc>
          <w:tcPr>
            <w:tcW w:w="4675" w:type="dxa"/>
          </w:tcPr>
          <w:p w:rsidR="002F2C1C" w:rsidRPr="002A5804" w:rsidRDefault="002A5804" w:rsidP="002A5804">
            <w:pPr>
              <w:contextualSpacing/>
              <w:jc w:val="center"/>
              <w:rPr>
                <w:rFonts w:ascii="Times New Roman" w:hAnsi="Times New Roman" w:cs="Times New Roman"/>
                <w:sz w:val="24"/>
              </w:rPr>
            </w:pPr>
            <w:r w:rsidRPr="002A5804">
              <w:rPr>
                <w:rFonts w:ascii="Times New Roman" w:hAnsi="Times New Roman" w:cs="Times New Roman"/>
                <w:sz w:val="24"/>
              </w:rPr>
              <w:t>Stringent national rules and regulations for business start-up and operations</w:t>
            </w:r>
          </w:p>
        </w:tc>
      </w:tr>
      <w:tr w:rsidR="002F2C1C" w:rsidTr="002F2C1C">
        <w:tc>
          <w:tcPr>
            <w:tcW w:w="4675" w:type="dxa"/>
          </w:tcPr>
          <w:p w:rsidR="002F2C1C" w:rsidRPr="00237D78" w:rsidRDefault="00237D78" w:rsidP="00237D78">
            <w:pPr>
              <w:contextualSpacing/>
              <w:jc w:val="center"/>
              <w:rPr>
                <w:rFonts w:ascii="Times New Roman" w:hAnsi="Times New Roman" w:cs="Times New Roman"/>
                <w:sz w:val="24"/>
              </w:rPr>
            </w:pPr>
            <w:r w:rsidRPr="00237D78">
              <w:rPr>
                <w:rFonts w:ascii="Times New Roman" w:hAnsi="Times New Roman" w:cs="Times New Roman"/>
                <w:sz w:val="24"/>
              </w:rPr>
              <w:t>Language barrier between the firm and international clients</w:t>
            </w:r>
          </w:p>
        </w:tc>
        <w:tc>
          <w:tcPr>
            <w:tcW w:w="4675" w:type="dxa"/>
          </w:tcPr>
          <w:p w:rsidR="002F2C1C" w:rsidRPr="002A5804" w:rsidRDefault="00214DAE" w:rsidP="00214DAE">
            <w:pPr>
              <w:contextualSpacing/>
              <w:jc w:val="center"/>
              <w:rPr>
                <w:rFonts w:ascii="Times New Roman" w:hAnsi="Times New Roman" w:cs="Times New Roman"/>
                <w:sz w:val="24"/>
              </w:rPr>
            </w:pPr>
            <w:r>
              <w:rPr>
                <w:rFonts w:ascii="Times New Roman" w:hAnsi="Times New Roman" w:cs="Times New Roman"/>
                <w:sz w:val="24"/>
              </w:rPr>
              <w:t>C</w:t>
            </w:r>
            <w:r w:rsidR="002A5804" w:rsidRPr="002A5804">
              <w:rPr>
                <w:rFonts w:ascii="Times New Roman" w:hAnsi="Times New Roman" w:cs="Times New Roman"/>
                <w:sz w:val="24"/>
              </w:rPr>
              <w:t>onsumer privacy protection policies</w:t>
            </w:r>
          </w:p>
        </w:tc>
      </w:tr>
      <w:tr w:rsidR="00230093" w:rsidTr="002F2C1C">
        <w:tc>
          <w:tcPr>
            <w:tcW w:w="4675" w:type="dxa"/>
          </w:tcPr>
          <w:p w:rsidR="00230093" w:rsidRDefault="00493B37" w:rsidP="00D83FCD">
            <w:pPr>
              <w:spacing w:line="276" w:lineRule="auto"/>
              <w:jc w:val="center"/>
              <w:rPr>
                <w:rFonts w:ascii="Times New Roman" w:hAnsi="Times New Roman" w:cs="Times New Roman"/>
                <w:b/>
                <w:sz w:val="24"/>
              </w:rPr>
            </w:pPr>
            <w:r>
              <w:rPr>
                <w:rFonts w:ascii="Times New Roman" w:hAnsi="Times New Roman" w:cs="Times New Roman"/>
                <w:b/>
                <w:sz w:val="24"/>
              </w:rPr>
              <w:t>-</w:t>
            </w:r>
          </w:p>
        </w:tc>
        <w:tc>
          <w:tcPr>
            <w:tcW w:w="4675" w:type="dxa"/>
          </w:tcPr>
          <w:p w:rsidR="00230093" w:rsidRPr="00230093" w:rsidRDefault="00737779" w:rsidP="00230093">
            <w:pPr>
              <w:contextualSpacing/>
              <w:jc w:val="center"/>
              <w:rPr>
                <w:rFonts w:ascii="Times New Roman" w:hAnsi="Times New Roman" w:cs="Times New Roman"/>
                <w:sz w:val="24"/>
              </w:rPr>
            </w:pPr>
            <w:r>
              <w:rPr>
                <w:rFonts w:ascii="Times New Roman" w:hAnsi="Times New Roman" w:cs="Times New Roman"/>
                <w:sz w:val="24"/>
              </w:rPr>
              <w:t>L</w:t>
            </w:r>
            <w:r w:rsidR="00230093" w:rsidRPr="00230093">
              <w:rPr>
                <w:rFonts w:ascii="Times New Roman" w:hAnsi="Times New Roman" w:cs="Times New Roman"/>
                <w:sz w:val="24"/>
              </w:rPr>
              <w:t xml:space="preserve">ack of coordinated support from institutions responsible for </w:t>
            </w:r>
            <w:r w:rsidR="00230093">
              <w:rPr>
                <w:rFonts w:ascii="Times New Roman" w:hAnsi="Times New Roman" w:cs="Times New Roman"/>
                <w:sz w:val="24"/>
              </w:rPr>
              <w:t xml:space="preserve">digital </w:t>
            </w:r>
            <w:r w:rsidR="00230093" w:rsidRPr="00230093">
              <w:rPr>
                <w:rFonts w:ascii="Times New Roman" w:hAnsi="Times New Roman" w:cs="Times New Roman"/>
                <w:sz w:val="24"/>
              </w:rPr>
              <w:t xml:space="preserve">export promotion </w:t>
            </w:r>
          </w:p>
        </w:tc>
      </w:tr>
      <w:tr w:rsidR="00E11AEA" w:rsidTr="002F2C1C">
        <w:tc>
          <w:tcPr>
            <w:tcW w:w="4675" w:type="dxa"/>
          </w:tcPr>
          <w:p w:rsidR="00E11AEA" w:rsidRDefault="00493B37" w:rsidP="00D83FCD">
            <w:pPr>
              <w:spacing w:line="276" w:lineRule="auto"/>
              <w:jc w:val="center"/>
              <w:rPr>
                <w:rFonts w:ascii="Times New Roman" w:hAnsi="Times New Roman" w:cs="Times New Roman"/>
                <w:b/>
                <w:sz w:val="24"/>
              </w:rPr>
            </w:pPr>
            <w:r>
              <w:rPr>
                <w:rFonts w:ascii="Times New Roman" w:hAnsi="Times New Roman" w:cs="Times New Roman"/>
                <w:b/>
                <w:sz w:val="24"/>
              </w:rPr>
              <w:t>-</w:t>
            </w:r>
          </w:p>
        </w:tc>
        <w:tc>
          <w:tcPr>
            <w:tcW w:w="4675" w:type="dxa"/>
          </w:tcPr>
          <w:p w:rsidR="00E11AEA" w:rsidRPr="00230093" w:rsidRDefault="00E11AEA" w:rsidP="00230093">
            <w:pPr>
              <w:contextualSpacing/>
              <w:jc w:val="center"/>
              <w:rPr>
                <w:rFonts w:ascii="Times New Roman" w:hAnsi="Times New Roman" w:cs="Times New Roman"/>
                <w:sz w:val="24"/>
              </w:rPr>
            </w:pPr>
            <w:r>
              <w:rPr>
                <w:rFonts w:ascii="Times New Roman" w:hAnsi="Times New Roman" w:cs="Times New Roman"/>
                <w:sz w:val="24"/>
              </w:rPr>
              <w:t>High taxes &amp; input prices</w:t>
            </w:r>
          </w:p>
        </w:tc>
      </w:tr>
      <w:tr w:rsidR="005B745B" w:rsidTr="002F2C1C">
        <w:tc>
          <w:tcPr>
            <w:tcW w:w="4675" w:type="dxa"/>
          </w:tcPr>
          <w:p w:rsidR="005B745B" w:rsidRDefault="00493B37" w:rsidP="00D83FCD">
            <w:pPr>
              <w:spacing w:line="276" w:lineRule="auto"/>
              <w:jc w:val="center"/>
              <w:rPr>
                <w:rFonts w:ascii="Times New Roman" w:hAnsi="Times New Roman" w:cs="Times New Roman"/>
                <w:b/>
                <w:sz w:val="24"/>
              </w:rPr>
            </w:pPr>
            <w:r>
              <w:rPr>
                <w:rFonts w:ascii="Times New Roman" w:hAnsi="Times New Roman" w:cs="Times New Roman"/>
                <w:b/>
                <w:sz w:val="24"/>
              </w:rPr>
              <w:t>-</w:t>
            </w:r>
          </w:p>
        </w:tc>
        <w:tc>
          <w:tcPr>
            <w:tcW w:w="4675" w:type="dxa"/>
          </w:tcPr>
          <w:p w:rsidR="005B745B" w:rsidRDefault="005B745B" w:rsidP="00230093">
            <w:pPr>
              <w:contextualSpacing/>
              <w:jc w:val="center"/>
              <w:rPr>
                <w:rFonts w:ascii="Times New Roman" w:hAnsi="Times New Roman" w:cs="Times New Roman"/>
                <w:sz w:val="24"/>
              </w:rPr>
            </w:pPr>
            <w:r>
              <w:rPr>
                <w:rFonts w:ascii="Times New Roman" w:hAnsi="Times New Roman" w:cs="Times New Roman"/>
                <w:sz w:val="24"/>
              </w:rPr>
              <w:t>Product delivery delays</w:t>
            </w:r>
          </w:p>
        </w:tc>
      </w:tr>
      <w:tr w:rsidR="005B745B" w:rsidTr="002F2C1C">
        <w:tc>
          <w:tcPr>
            <w:tcW w:w="4675" w:type="dxa"/>
          </w:tcPr>
          <w:p w:rsidR="005B745B" w:rsidRDefault="00493B37" w:rsidP="00D83FCD">
            <w:pPr>
              <w:spacing w:line="276" w:lineRule="auto"/>
              <w:jc w:val="center"/>
              <w:rPr>
                <w:rFonts w:ascii="Times New Roman" w:hAnsi="Times New Roman" w:cs="Times New Roman"/>
                <w:b/>
                <w:sz w:val="24"/>
              </w:rPr>
            </w:pPr>
            <w:r>
              <w:rPr>
                <w:rFonts w:ascii="Times New Roman" w:hAnsi="Times New Roman" w:cs="Times New Roman"/>
                <w:b/>
                <w:sz w:val="24"/>
              </w:rPr>
              <w:t>-</w:t>
            </w:r>
          </w:p>
        </w:tc>
        <w:tc>
          <w:tcPr>
            <w:tcW w:w="4675" w:type="dxa"/>
          </w:tcPr>
          <w:p w:rsidR="005B745B" w:rsidRDefault="0057688F" w:rsidP="00230093">
            <w:pPr>
              <w:contextualSpacing/>
              <w:jc w:val="center"/>
              <w:rPr>
                <w:rFonts w:ascii="Times New Roman" w:hAnsi="Times New Roman" w:cs="Times New Roman"/>
                <w:sz w:val="24"/>
              </w:rPr>
            </w:pPr>
            <w:r>
              <w:rPr>
                <w:rFonts w:ascii="Times New Roman" w:hAnsi="Times New Roman" w:cs="Times New Roman"/>
                <w:sz w:val="24"/>
              </w:rPr>
              <w:t>High shipping costs</w:t>
            </w:r>
          </w:p>
        </w:tc>
      </w:tr>
      <w:tr w:rsidR="005B745B" w:rsidTr="002F2C1C">
        <w:tc>
          <w:tcPr>
            <w:tcW w:w="4675" w:type="dxa"/>
          </w:tcPr>
          <w:p w:rsidR="005B745B" w:rsidRDefault="00493B37" w:rsidP="00D83FCD">
            <w:pPr>
              <w:spacing w:line="276" w:lineRule="auto"/>
              <w:jc w:val="center"/>
              <w:rPr>
                <w:rFonts w:ascii="Times New Roman" w:hAnsi="Times New Roman" w:cs="Times New Roman"/>
                <w:b/>
                <w:sz w:val="24"/>
              </w:rPr>
            </w:pPr>
            <w:r>
              <w:rPr>
                <w:rFonts w:ascii="Times New Roman" w:hAnsi="Times New Roman" w:cs="Times New Roman"/>
                <w:b/>
                <w:sz w:val="24"/>
              </w:rPr>
              <w:t>-</w:t>
            </w:r>
          </w:p>
        </w:tc>
        <w:tc>
          <w:tcPr>
            <w:tcW w:w="4675" w:type="dxa"/>
          </w:tcPr>
          <w:p w:rsidR="005B745B" w:rsidRPr="00D67FEB" w:rsidRDefault="00D67FEB" w:rsidP="00D67FEB">
            <w:pPr>
              <w:jc w:val="center"/>
              <w:rPr>
                <w:rFonts w:ascii="Times New Roman" w:hAnsi="Times New Roman" w:cs="Times New Roman"/>
                <w:sz w:val="24"/>
              </w:rPr>
            </w:pPr>
            <w:r w:rsidRPr="00D67FEB">
              <w:rPr>
                <w:rFonts w:ascii="Times New Roman" w:hAnsi="Times New Roman" w:cs="Times New Roman"/>
                <w:sz w:val="24"/>
              </w:rPr>
              <w:t>Poor international perception of Pakistan’s e-readiness status</w:t>
            </w:r>
          </w:p>
        </w:tc>
      </w:tr>
      <w:tr w:rsidR="00737779" w:rsidTr="002F2C1C">
        <w:tc>
          <w:tcPr>
            <w:tcW w:w="4675" w:type="dxa"/>
          </w:tcPr>
          <w:p w:rsidR="00737779" w:rsidRDefault="00493B37" w:rsidP="00D83FCD">
            <w:pPr>
              <w:spacing w:line="276" w:lineRule="auto"/>
              <w:jc w:val="center"/>
              <w:rPr>
                <w:rFonts w:ascii="Times New Roman" w:hAnsi="Times New Roman" w:cs="Times New Roman"/>
                <w:b/>
                <w:sz w:val="24"/>
              </w:rPr>
            </w:pPr>
            <w:r>
              <w:rPr>
                <w:rFonts w:ascii="Times New Roman" w:hAnsi="Times New Roman" w:cs="Times New Roman"/>
                <w:b/>
                <w:sz w:val="24"/>
              </w:rPr>
              <w:t>-</w:t>
            </w:r>
          </w:p>
        </w:tc>
        <w:tc>
          <w:tcPr>
            <w:tcW w:w="4675" w:type="dxa"/>
          </w:tcPr>
          <w:p w:rsidR="00737779" w:rsidRPr="00D67FEB" w:rsidRDefault="00737779" w:rsidP="00D67FEB">
            <w:pPr>
              <w:jc w:val="center"/>
              <w:rPr>
                <w:rFonts w:ascii="Times New Roman" w:hAnsi="Times New Roman" w:cs="Times New Roman"/>
                <w:sz w:val="24"/>
              </w:rPr>
            </w:pPr>
            <w:r>
              <w:rPr>
                <w:rFonts w:ascii="Times New Roman" w:hAnsi="Times New Roman" w:cs="Times New Roman"/>
                <w:sz w:val="24"/>
              </w:rPr>
              <w:t>A</w:t>
            </w:r>
            <w:r w:rsidRPr="00737779">
              <w:rPr>
                <w:rFonts w:ascii="Times New Roman" w:hAnsi="Times New Roman" w:cs="Times New Roman"/>
                <w:sz w:val="24"/>
              </w:rPr>
              <w:t>ccess to new technology</w:t>
            </w:r>
          </w:p>
        </w:tc>
      </w:tr>
    </w:tbl>
    <w:p w:rsidR="00D83FCD" w:rsidRPr="00D66B36" w:rsidRDefault="00D83FCD" w:rsidP="00D66B36">
      <w:pPr>
        <w:spacing w:line="276" w:lineRule="auto"/>
        <w:jc w:val="both"/>
        <w:rPr>
          <w:rFonts w:ascii="Times New Roman" w:hAnsi="Times New Roman" w:cs="Times New Roman"/>
          <w:sz w:val="18"/>
        </w:rPr>
      </w:pPr>
      <w:bookmarkStart w:id="0" w:name="_GoBack"/>
      <w:bookmarkEnd w:id="0"/>
    </w:p>
    <w:p w:rsidR="00A83A5E" w:rsidRPr="00452302" w:rsidRDefault="00AA42F1" w:rsidP="004947D8">
      <w:pPr>
        <w:spacing w:line="276" w:lineRule="auto"/>
        <w:jc w:val="both"/>
        <w:rPr>
          <w:rFonts w:ascii="Times New Roman" w:eastAsia="Times New Roman" w:hAnsi="Times New Roman" w:cs="Times New Roman"/>
          <w:sz w:val="28"/>
          <w:szCs w:val="24"/>
        </w:rPr>
      </w:pPr>
      <w:r>
        <w:rPr>
          <w:rFonts w:ascii="Times New Roman" w:hAnsi="Times New Roman" w:cs="Times New Roman"/>
          <w:sz w:val="24"/>
        </w:rPr>
        <w:t xml:space="preserve">It is pertinent to note that majority of the respondents cited unavailability of international payment system providers such as PayPal as a significant challenge to their e-exports. Alternate payment options </w:t>
      </w:r>
      <w:r w:rsidR="00B8457C">
        <w:rPr>
          <w:rFonts w:ascii="Times New Roman" w:hAnsi="Times New Roman" w:cs="Times New Roman"/>
          <w:sz w:val="24"/>
        </w:rPr>
        <w:t>are</w:t>
      </w:r>
      <w:r w:rsidR="00624A31">
        <w:rPr>
          <w:rFonts w:ascii="Times New Roman" w:hAnsi="Times New Roman" w:cs="Times New Roman"/>
          <w:sz w:val="24"/>
        </w:rPr>
        <w:t xml:space="preserve"> deemed as </w:t>
      </w:r>
      <w:r w:rsidR="00B8457C">
        <w:rPr>
          <w:rFonts w:ascii="Times New Roman" w:hAnsi="Times New Roman" w:cs="Times New Roman"/>
          <w:sz w:val="24"/>
        </w:rPr>
        <w:t>expensive and time-consuming. As far as policies and programmes are concerned, most of t</w:t>
      </w:r>
      <w:r w:rsidR="009E707C">
        <w:rPr>
          <w:rFonts w:ascii="Times New Roman" w:hAnsi="Times New Roman" w:cs="Times New Roman"/>
          <w:sz w:val="24"/>
        </w:rPr>
        <w:t xml:space="preserve">he respondents are not aware </w:t>
      </w:r>
      <w:r w:rsidR="00B8457C">
        <w:rPr>
          <w:rFonts w:ascii="Times New Roman" w:hAnsi="Times New Roman" w:cs="Times New Roman"/>
          <w:sz w:val="24"/>
        </w:rPr>
        <w:t xml:space="preserve">of </w:t>
      </w:r>
      <w:r w:rsidR="009E707C">
        <w:rPr>
          <w:rFonts w:ascii="Times New Roman" w:hAnsi="Times New Roman" w:cs="Times New Roman"/>
          <w:sz w:val="24"/>
        </w:rPr>
        <w:t xml:space="preserve">any </w:t>
      </w:r>
      <w:r w:rsidR="00B8457C">
        <w:rPr>
          <w:rFonts w:ascii="Times New Roman" w:hAnsi="Times New Roman" w:cs="Times New Roman"/>
          <w:sz w:val="24"/>
        </w:rPr>
        <w:t xml:space="preserve">such </w:t>
      </w:r>
      <w:r w:rsidR="00B36D6A">
        <w:rPr>
          <w:rFonts w:ascii="Times New Roman" w:hAnsi="Times New Roman" w:cs="Times New Roman"/>
          <w:sz w:val="24"/>
        </w:rPr>
        <w:t xml:space="preserve">national/regional </w:t>
      </w:r>
      <w:r w:rsidR="00B8457C">
        <w:rPr>
          <w:rFonts w:ascii="Times New Roman" w:hAnsi="Times New Roman" w:cs="Times New Roman"/>
          <w:sz w:val="24"/>
        </w:rPr>
        <w:t>programmes</w:t>
      </w:r>
      <w:r w:rsidR="009E707C">
        <w:rPr>
          <w:rFonts w:ascii="Times New Roman" w:hAnsi="Times New Roman" w:cs="Times New Roman"/>
          <w:sz w:val="24"/>
        </w:rPr>
        <w:t>/</w:t>
      </w:r>
      <w:r w:rsidR="00B8457C">
        <w:rPr>
          <w:rFonts w:ascii="Times New Roman" w:hAnsi="Times New Roman" w:cs="Times New Roman"/>
          <w:sz w:val="24"/>
        </w:rPr>
        <w:t xml:space="preserve">policies </w:t>
      </w:r>
      <w:r w:rsidR="009E707C">
        <w:rPr>
          <w:rFonts w:ascii="Times New Roman" w:hAnsi="Times New Roman" w:cs="Times New Roman"/>
          <w:sz w:val="24"/>
        </w:rPr>
        <w:t>designed</w:t>
      </w:r>
      <w:r w:rsidR="00B8457C">
        <w:rPr>
          <w:rFonts w:ascii="Times New Roman" w:hAnsi="Times New Roman" w:cs="Times New Roman"/>
          <w:sz w:val="24"/>
        </w:rPr>
        <w:t xml:space="preserve"> to foster </w:t>
      </w:r>
      <w:r w:rsidR="00B36D6A">
        <w:rPr>
          <w:rFonts w:ascii="Times New Roman" w:hAnsi="Times New Roman" w:cs="Times New Roman"/>
          <w:sz w:val="24"/>
        </w:rPr>
        <w:t xml:space="preserve">exports of </w:t>
      </w:r>
      <w:r w:rsidR="00B8457C">
        <w:rPr>
          <w:rFonts w:ascii="Times New Roman" w:hAnsi="Times New Roman" w:cs="Times New Roman"/>
          <w:sz w:val="24"/>
        </w:rPr>
        <w:t xml:space="preserve">e-commerce sector. </w:t>
      </w:r>
      <w:r w:rsidR="00B36D6A">
        <w:rPr>
          <w:rFonts w:ascii="Times New Roman" w:hAnsi="Times New Roman" w:cs="Times New Roman"/>
          <w:sz w:val="24"/>
        </w:rPr>
        <w:t>Moreover, few are aware of the online data protection policies in t</w:t>
      </w:r>
      <w:r w:rsidR="00460D80">
        <w:rPr>
          <w:rFonts w:ascii="Times New Roman" w:hAnsi="Times New Roman" w:cs="Times New Roman"/>
          <w:sz w:val="24"/>
        </w:rPr>
        <w:t xml:space="preserve">heir respective export markets. Those who are aware, are able to meet those regulations and claim that it does not discourage them from exporting. </w:t>
      </w:r>
      <w:r w:rsidR="005F064D">
        <w:rPr>
          <w:rFonts w:ascii="Times New Roman" w:hAnsi="Times New Roman" w:cs="Times New Roman"/>
          <w:sz w:val="24"/>
        </w:rPr>
        <w:t xml:space="preserve">On the other hand, those who are not aware claim that </w:t>
      </w:r>
      <w:r w:rsidR="005F064D" w:rsidRPr="007A5E21">
        <w:rPr>
          <w:rFonts w:ascii="Times New Roman" w:hAnsi="Times New Roman" w:cs="Times New Roman"/>
          <w:i/>
          <w:sz w:val="24"/>
          <w:szCs w:val="24"/>
        </w:rPr>
        <w:t>“</w:t>
      </w:r>
      <w:r w:rsidR="0064146B" w:rsidRPr="007A5E21">
        <w:rPr>
          <w:rFonts w:ascii="Times New Roman" w:hAnsi="Times New Roman" w:cs="Times New Roman"/>
          <w:i/>
          <w:sz w:val="24"/>
          <w:szCs w:val="24"/>
        </w:rPr>
        <w:t>Although</w:t>
      </w:r>
      <w:r w:rsidR="005F064D" w:rsidRPr="007A5E21">
        <w:rPr>
          <w:rFonts w:ascii="Times New Roman" w:hAnsi="Times New Roman" w:cs="Times New Roman"/>
          <w:i/>
          <w:sz w:val="24"/>
          <w:szCs w:val="24"/>
        </w:rPr>
        <w:t xml:space="preserve"> </w:t>
      </w:r>
      <w:r w:rsidR="0064146B" w:rsidRPr="007A5E21">
        <w:rPr>
          <w:rFonts w:ascii="Times New Roman" w:hAnsi="Times New Roman" w:cs="Times New Roman"/>
          <w:i/>
          <w:sz w:val="24"/>
          <w:szCs w:val="24"/>
        </w:rPr>
        <w:t>we</w:t>
      </w:r>
      <w:r w:rsidR="005F064D" w:rsidRPr="007A5E21">
        <w:rPr>
          <w:rFonts w:ascii="Times New Roman" w:hAnsi="Times New Roman" w:cs="Times New Roman"/>
          <w:i/>
          <w:sz w:val="24"/>
          <w:szCs w:val="24"/>
        </w:rPr>
        <w:t xml:space="preserve"> </w:t>
      </w:r>
      <w:r w:rsidR="005F064D" w:rsidRPr="007A5E21">
        <w:rPr>
          <w:rFonts w:ascii="Times New Roman" w:eastAsia="Times New Roman" w:hAnsi="Times New Roman" w:cs="Times New Roman"/>
          <w:i/>
          <w:sz w:val="24"/>
          <w:szCs w:val="24"/>
        </w:rPr>
        <w:t>do not know of any such regulations; we have our own online data privacy policies</w:t>
      </w:r>
      <w:r w:rsidR="00505185">
        <w:rPr>
          <w:rFonts w:ascii="Times New Roman" w:eastAsia="Times New Roman" w:hAnsi="Times New Roman" w:cs="Times New Roman"/>
          <w:i/>
          <w:sz w:val="24"/>
          <w:szCs w:val="24"/>
        </w:rPr>
        <w:t xml:space="preserve"> to</w:t>
      </w:r>
      <w:r w:rsidR="005F064D" w:rsidRPr="007A5E21">
        <w:rPr>
          <w:rFonts w:ascii="Times New Roman" w:eastAsia="Times New Roman" w:hAnsi="Times New Roman" w:cs="Times New Roman"/>
          <w:i/>
          <w:sz w:val="24"/>
          <w:szCs w:val="24"/>
        </w:rPr>
        <w:t xml:space="preserve"> make sure that our customers' person</w:t>
      </w:r>
      <w:r w:rsidR="0064146B" w:rsidRPr="007A5E21">
        <w:rPr>
          <w:rFonts w:ascii="Times New Roman" w:eastAsia="Times New Roman" w:hAnsi="Times New Roman" w:cs="Times New Roman"/>
          <w:i/>
          <w:sz w:val="24"/>
          <w:szCs w:val="24"/>
        </w:rPr>
        <w:t>al information is kept safe.”</w:t>
      </w:r>
      <w:r w:rsidR="00F47B03">
        <w:rPr>
          <w:rStyle w:val="FootnoteReference"/>
          <w:rFonts w:ascii="Times New Roman" w:eastAsia="Times New Roman" w:hAnsi="Times New Roman" w:cs="Times New Roman"/>
          <w:i/>
          <w:sz w:val="24"/>
          <w:szCs w:val="24"/>
        </w:rPr>
        <w:footnoteReference w:id="5"/>
      </w:r>
      <w:r w:rsidR="00B903FC">
        <w:rPr>
          <w:rFonts w:ascii="Times New Roman" w:eastAsia="Times New Roman" w:hAnsi="Times New Roman" w:cs="Times New Roman"/>
          <w:i/>
          <w:sz w:val="24"/>
          <w:szCs w:val="24"/>
        </w:rPr>
        <w:t xml:space="preserve"> </w:t>
      </w:r>
      <w:r w:rsidR="00B903FC" w:rsidRPr="00B903FC">
        <w:rPr>
          <w:rFonts w:ascii="Times New Roman" w:eastAsia="Times New Roman" w:hAnsi="Times New Roman" w:cs="Times New Roman"/>
          <w:sz w:val="24"/>
          <w:szCs w:val="24"/>
        </w:rPr>
        <w:t>Further,</w:t>
      </w:r>
      <w:r w:rsidR="00B903FC">
        <w:rPr>
          <w:rFonts w:ascii="Times New Roman" w:eastAsia="Times New Roman" w:hAnsi="Times New Roman" w:cs="Times New Roman"/>
          <w:i/>
          <w:sz w:val="24"/>
          <w:szCs w:val="24"/>
        </w:rPr>
        <w:t xml:space="preserve"> </w:t>
      </w:r>
      <w:r w:rsidR="00B903FC">
        <w:rPr>
          <w:rFonts w:ascii="Times New Roman" w:hAnsi="Times New Roman" w:cs="Times New Roman"/>
          <w:sz w:val="24"/>
        </w:rPr>
        <w:t>w</w:t>
      </w:r>
      <w:r w:rsidR="00452302" w:rsidRPr="00452302">
        <w:rPr>
          <w:rFonts w:ascii="Times New Roman" w:hAnsi="Times New Roman" w:cs="Times New Roman"/>
          <w:sz w:val="24"/>
        </w:rPr>
        <w:t xml:space="preserve">hen physical goods sold online are shipped across borders, </w:t>
      </w:r>
      <w:r w:rsidR="00FD764F">
        <w:rPr>
          <w:rFonts w:ascii="Times New Roman" w:hAnsi="Times New Roman" w:cs="Times New Roman"/>
          <w:sz w:val="24"/>
        </w:rPr>
        <w:t xml:space="preserve">the exporters </w:t>
      </w:r>
      <w:r w:rsidR="00452302" w:rsidRPr="00452302">
        <w:rPr>
          <w:rFonts w:ascii="Times New Roman" w:hAnsi="Times New Roman" w:cs="Times New Roman"/>
          <w:sz w:val="24"/>
        </w:rPr>
        <w:t xml:space="preserve">still confront the traditional hurdles to trade, such as market access barriers to trade in goods, and trade compliance costs. </w:t>
      </w:r>
    </w:p>
    <w:p w:rsidR="00DE7F2C" w:rsidRDefault="00DE7F2C" w:rsidP="004947D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highlighted </w:t>
      </w:r>
      <w:r w:rsidR="00CA012B">
        <w:rPr>
          <w:rFonts w:ascii="Times New Roman" w:hAnsi="Times New Roman" w:cs="Times New Roman"/>
          <w:sz w:val="24"/>
          <w:szCs w:val="24"/>
        </w:rPr>
        <w:t xml:space="preserve">following </w:t>
      </w:r>
      <w:r>
        <w:rPr>
          <w:rFonts w:ascii="Times New Roman" w:hAnsi="Times New Roman" w:cs="Times New Roman"/>
          <w:sz w:val="24"/>
          <w:szCs w:val="24"/>
        </w:rPr>
        <w:t>aspects which could be</w:t>
      </w:r>
      <w:r w:rsidR="00FC5858">
        <w:rPr>
          <w:rFonts w:ascii="Times New Roman" w:hAnsi="Times New Roman" w:cs="Times New Roman"/>
          <w:sz w:val="24"/>
          <w:szCs w:val="24"/>
        </w:rPr>
        <w:t xml:space="preserve"> adopted or</w:t>
      </w:r>
      <w:r>
        <w:rPr>
          <w:rFonts w:ascii="Times New Roman" w:hAnsi="Times New Roman" w:cs="Times New Roman"/>
          <w:sz w:val="24"/>
          <w:szCs w:val="24"/>
        </w:rPr>
        <w:t xml:space="preserve"> improved to facilitate </w:t>
      </w:r>
      <w:r w:rsidR="001A4842">
        <w:rPr>
          <w:rFonts w:ascii="Times New Roman" w:hAnsi="Times New Roman" w:cs="Times New Roman"/>
          <w:sz w:val="24"/>
          <w:szCs w:val="24"/>
        </w:rPr>
        <w:t xml:space="preserve">the </w:t>
      </w:r>
      <w:r>
        <w:rPr>
          <w:rFonts w:ascii="Times New Roman" w:hAnsi="Times New Roman" w:cs="Times New Roman"/>
          <w:sz w:val="24"/>
          <w:szCs w:val="24"/>
        </w:rPr>
        <w:t>e-expo</w:t>
      </w:r>
      <w:r w:rsidR="00CA012B">
        <w:rPr>
          <w:rFonts w:ascii="Times New Roman" w:hAnsi="Times New Roman" w:cs="Times New Roman"/>
          <w:sz w:val="24"/>
          <w:szCs w:val="24"/>
        </w:rPr>
        <w:t>rters in Pakistan:</w:t>
      </w:r>
    </w:p>
    <w:p w:rsidR="0088244E" w:rsidRDefault="00FC5858" w:rsidP="00DE7F2C">
      <w:pPr>
        <w:pStyle w:val="ListParagraph"/>
        <w:numPr>
          <w:ilvl w:val="0"/>
          <w:numId w:val="4"/>
        </w:numPr>
        <w:spacing w:line="276" w:lineRule="auto"/>
        <w:jc w:val="both"/>
        <w:rPr>
          <w:rFonts w:ascii="Times New Roman" w:hAnsi="Times New Roman" w:cs="Times New Roman"/>
          <w:sz w:val="24"/>
          <w:szCs w:val="24"/>
        </w:rPr>
        <w:sectPr w:rsidR="0088244E" w:rsidSect="00627316">
          <w:pgSz w:w="12240" w:h="15840"/>
          <w:pgMar w:top="1440" w:right="1440" w:bottom="1260" w:left="1440" w:header="708" w:footer="708" w:gutter="0"/>
          <w:cols w:space="708"/>
          <w:docGrid w:linePitch="360"/>
        </w:sectPr>
      </w:pPr>
      <w:r>
        <w:rPr>
          <w:rFonts w:ascii="Times New Roman" w:hAnsi="Times New Roman" w:cs="Times New Roman"/>
          <w:sz w:val="24"/>
          <w:szCs w:val="24"/>
        </w:rPr>
        <w:t>I</w:t>
      </w:r>
      <w:r w:rsidR="00DE7F2C">
        <w:rPr>
          <w:rFonts w:ascii="Times New Roman" w:hAnsi="Times New Roman" w:cs="Times New Roman"/>
          <w:sz w:val="24"/>
          <w:szCs w:val="24"/>
        </w:rPr>
        <w:t>ntroduction of an international payment system such as PayPal</w:t>
      </w:r>
      <w:r>
        <w:rPr>
          <w:rFonts w:ascii="Times New Roman" w:hAnsi="Times New Roman" w:cs="Times New Roman"/>
          <w:sz w:val="24"/>
          <w:szCs w:val="24"/>
        </w:rPr>
        <w:t xml:space="preserve"> to make the r</w:t>
      </w:r>
      <w:r w:rsidR="001A4842">
        <w:rPr>
          <w:rFonts w:ascii="Times New Roman" w:hAnsi="Times New Roman" w:cs="Times New Roman"/>
          <w:sz w:val="24"/>
          <w:szCs w:val="24"/>
        </w:rPr>
        <w:t>eceiving of paym</w:t>
      </w:r>
      <w:r w:rsidR="0088244E">
        <w:rPr>
          <w:rFonts w:ascii="Times New Roman" w:hAnsi="Times New Roman" w:cs="Times New Roman"/>
          <w:sz w:val="24"/>
          <w:szCs w:val="24"/>
        </w:rPr>
        <w:t>ents timely, cheaper and easier.</w:t>
      </w:r>
    </w:p>
    <w:p w:rsidR="00FC5858" w:rsidRPr="0088244E" w:rsidRDefault="00192603" w:rsidP="0088244E">
      <w:pPr>
        <w:pStyle w:val="ListParagraph"/>
        <w:numPr>
          <w:ilvl w:val="0"/>
          <w:numId w:val="4"/>
        </w:numPr>
        <w:spacing w:line="276" w:lineRule="auto"/>
        <w:jc w:val="both"/>
        <w:rPr>
          <w:rFonts w:ascii="Times New Roman" w:hAnsi="Times New Roman" w:cs="Times New Roman"/>
          <w:sz w:val="24"/>
          <w:szCs w:val="24"/>
        </w:rPr>
      </w:pPr>
      <w:r w:rsidRPr="0088244E">
        <w:rPr>
          <w:rFonts w:ascii="Times New Roman" w:hAnsi="Times New Roman" w:cs="Times New Roman"/>
          <w:sz w:val="24"/>
          <w:szCs w:val="24"/>
        </w:rPr>
        <w:lastRenderedPageBreak/>
        <w:t>Improving</w:t>
      </w:r>
      <w:r w:rsidR="00BD525B" w:rsidRPr="0088244E">
        <w:rPr>
          <w:rFonts w:ascii="Times New Roman" w:hAnsi="Times New Roman" w:cs="Times New Roman"/>
          <w:sz w:val="24"/>
          <w:szCs w:val="24"/>
        </w:rPr>
        <w:t xml:space="preserve"> infrastructure required for the e-commerce trade including</w:t>
      </w:r>
      <w:r w:rsidR="00FC5858" w:rsidRPr="0088244E">
        <w:rPr>
          <w:rFonts w:ascii="Times New Roman" w:hAnsi="Times New Roman" w:cs="Times New Roman"/>
          <w:sz w:val="24"/>
          <w:szCs w:val="24"/>
        </w:rPr>
        <w:t xml:space="preserve"> internet speed and connectivity issues. </w:t>
      </w:r>
    </w:p>
    <w:p w:rsidR="004515F0" w:rsidRDefault="00192603" w:rsidP="004515F0">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Reducing</w:t>
      </w:r>
      <w:r w:rsidR="004515F0">
        <w:rPr>
          <w:rFonts w:ascii="Times New Roman" w:hAnsi="Times New Roman" w:cs="Times New Roman"/>
          <w:sz w:val="24"/>
          <w:szCs w:val="24"/>
        </w:rPr>
        <w:t xml:space="preserve"> taxes on the equipments/hardwares used in the e-commerce such as computers, laptops etc.</w:t>
      </w:r>
    </w:p>
    <w:p w:rsidR="004515F0" w:rsidRDefault="00C722F0" w:rsidP="00985A27">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Introducing</w:t>
      </w:r>
      <w:r w:rsidR="00985A27">
        <w:rPr>
          <w:rFonts w:ascii="Times New Roman" w:hAnsi="Times New Roman" w:cs="Times New Roman"/>
          <w:sz w:val="24"/>
          <w:szCs w:val="24"/>
        </w:rPr>
        <w:t xml:space="preserve"> programs aimed at skill d</w:t>
      </w:r>
      <w:r w:rsidR="00985A27" w:rsidRPr="00985A27">
        <w:rPr>
          <w:rFonts w:ascii="Times New Roman" w:hAnsi="Times New Roman" w:cs="Times New Roman"/>
          <w:sz w:val="24"/>
          <w:szCs w:val="24"/>
        </w:rPr>
        <w:t>evelopment of SMEs for digital presence</w:t>
      </w:r>
      <w:r w:rsidR="00985A27">
        <w:rPr>
          <w:rFonts w:ascii="Times New Roman" w:hAnsi="Times New Roman" w:cs="Times New Roman"/>
          <w:sz w:val="24"/>
          <w:szCs w:val="24"/>
        </w:rPr>
        <w:t>.</w:t>
      </w:r>
    </w:p>
    <w:p w:rsidR="00985A27" w:rsidRDefault="00C722F0" w:rsidP="0044537B">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Devising a f</w:t>
      </w:r>
      <w:r w:rsidR="0044537B" w:rsidRPr="0044537B">
        <w:rPr>
          <w:rFonts w:ascii="Times New Roman" w:hAnsi="Times New Roman" w:cs="Times New Roman"/>
          <w:sz w:val="24"/>
          <w:szCs w:val="24"/>
        </w:rPr>
        <w:t>avorable tax regime to attract domestic and foreign investment for m</w:t>
      </w:r>
      <w:r w:rsidR="0044537B">
        <w:rPr>
          <w:rFonts w:ascii="Times New Roman" w:hAnsi="Times New Roman" w:cs="Times New Roman"/>
          <w:sz w:val="24"/>
          <w:szCs w:val="24"/>
        </w:rPr>
        <w:t>aking Pakistan a competitive e</w:t>
      </w:r>
      <w:r w:rsidR="0044537B" w:rsidRPr="0044537B">
        <w:rPr>
          <w:rFonts w:ascii="Times New Roman" w:hAnsi="Times New Roman" w:cs="Times New Roman"/>
          <w:sz w:val="24"/>
          <w:szCs w:val="24"/>
        </w:rPr>
        <w:t>-commerce player</w:t>
      </w:r>
      <w:r w:rsidR="0044537B">
        <w:rPr>
          <w:rFonts w:ascii="Times New Roman" w:hAnsi="Times New Roman" w:cs="Times New Roman"/>
          <w:sz w:val="24"/>
          <w:szCs w:val="24"/>
        </w:rPr>
        <w:t>.</w:t>
      </w:r>
    </w:p>
    <w:p w:rsidR="004B608D" w:rsidRPr="00D90399" w:rsidRDefault="00543D4F" w:rsidP="00543D4F">
      <w:pPr>
        <w:pStyle w:val="ListParagraph"/>
        <w:numPr>
          <w:ilvl w:val="0"/>
          <w:numId w:val="4"/>
        </w:numPr>
        <w:spacing w:line="276" w:lineRule="auto"/>
        <w:jc w:val="both"/>
        <w:rPr>
          <w:rFonts w:ascii="Times New Roman" w:hAnsi="Times New Roman" w:cs="Times New Roman"/>
          <w:sz w:val="24"/>
        </w:rPr>
      </w:pPr>
      <w:r>
        <w:rPr>
          <w:rFonts w:ascii="Times New Roman" w:hAnsi="Times New Roman" w:cs="Times New Roman"/>
          <w:sz w:val="24"/>
          <w:szCs w:val="24"/>
        </w:rPr>
        <w:t xml:space="preserve">Formulation of a sole organization/ministry to deal with e-commerce. </w:t>
      </w:r>
    </w:p>
    <w:p w:rsidR="00D90399" w:rsidRPr="00D90399" w:rsidRDefault="00D90399" w:rsidP="00543D4F">
      <w:pPr>
        <w:pStyle w:val="ListParagraph"/>
        <w:numPr>
          <w:ilvl w:val="0"/>
          <w:numId w:val="4"/>
        </w:numPr>
        <w:spacing w:line="276" w:lineRule="auto"/>
        <w:jc w:val="both"/>
        <w:rPr>
          <w:rFonts w:ascii="Times New Roman" w:hAnsi="Times New Roman" w:cs="Times New Roman"/>
          <w:sz w:val="24"/>
        </w:rPr>
      </w:pPr>
      <w:r>
        <w:rPr>
          <w:rFonts w:ascii="Times New Roman" w:hAnsi="Times New Roman" w:cs="Times New Roman"/>
          <w:sz w:val="24"/>
          <w:szCs w:val="24"/>
        </w:rPr>
        <w:t>Improving ease of doing business through reduction in the time and cost of business registration.</w:t>
      </w:r>
    </w:p>
    <w:p w:rsidR="00D90399" w:rsidRPr="0095081C" w:rsidRDefault="00264519" w:rsidP="0095081C">
      <w:pPr>
        <w:pStyle w:val="ListParagraph"/>
        <w:numPr>
          <w:ilvl w:val="0"/>
          <w:numId w:val="4"/>
        </w:numPr>
        <w:spacing w:line="276" w:lineRule="auto"/>
        <w:jc w:val="both"/>
        <w:rPr>
          <w:rFonts w:ascii="Times New Roman" w:hAnsi="Times New Roman" w:cs="Times New Roman"/>
          <w:sz w:val="24"/>
        </w:rPr>
      </w:pPr>
      <w:r>
        <w:rPr>
          <w:rFonts w:ascii="Times New Roman" w:hAnsi="Times New Roman" w:cs="Times New Roman"/>
          <w:sz w:val="24"/>
        </w:rPr>
        <w:t>Improved access to finance for e-commerce activities.</w:t>
      </w:r>
    </w:p>
    <w:p w:rsidR="00543D4F" w:rsidRPr="009A7DA4" w:rsidRDefault="009A7DA4" w:rsidP="009A7DA4">
      <w:pPr>
        <w:spacing w:line="276" w:lineRule="auto"/>
        <w:jc w:val="both"/>
        <w:rPr>
          <w:rFonts w:ascii="Times New Roman" w:hAnsi="Times New Roman" w:cs="Times New Roman"/>
          <w:sz w:val="24"/>
        </w:rPr>
      </w:pPr>
      <w:r w:rsidRPr="009A7DA4">
        <w:rPr>
          <w:rFonts w:ascii="Times New Roman" w:hAnsi="Times New Roman" w:cs="Times New Roman"/>
          <w:sz w:val="24"/>
        </w:rPr>
        <w:t>It is interesting to note that all the interviewed respondents were men. Despite significant efforts to get in touch with women e-commerce service providers</w:t>
      </w:r>
      <w:r w:rsidR="00497E79">
        <w:rPr>
          <w:rFonts w:ascii="Times New Roman" w:hAnsi="Times New Roman" w:cs="Times New Roman"/>
          <w:sz w:val="24"/>
        </w:rPr>
        <w:t>/e-exporters</w:t>
      </w:r>
      <w:r w:rsidRPr="009A7DA4">
        <w:rPr>
          <w:rFonts w:ascii="Times New Roman" w:hAnsi="Times New Roman" w:cs="Times New Roman"/>
          <w:sz w:val="24"/>
        </w:rPr>
        <w:t xml:space="preserve">, we could not find any owing to the poor documentation </w:t>
      </w:r>
      <w:r w:rsidR="00497E79">
        <w:rPr>
          <w:rFonts w:ascii="Times New Roman" w:hAnsi="Times New Roman" w:cs="Times New Roman"/>
          <w:sz w:val="24"/>
        </w:rPr>
        <w:t xml:space="preserve">record by the relevant agencies. </w:t>
      </w:r>
      <w:r w:rsidR="00930F19">
        <w:rPr>
          <w:rFonts w:ascii="Times New Roman" w:hAnsi="Times New Roman" w:cs="Times New Roman"/>
          <w:sz w:val="24"/>
        </w:rPr>
        <w:t>Generally,</w:t>
      </w:r>
      <w:r w:rsidRPr="009A7DA4">
        <w:rPr>
          <w:rFonts w:ascii="Times New Roman" w:hAnsi="Times New Roman" w:cs="Times New Roman"/>
          <w:sz w:val="24"/>
        </w:rPr>
        <w:t xml:space="preserve"> women entrepreneurs have been involved in textiles, beauty or cosmetic industry in Pakistan. Their involvement as an entrepreneur in e-commerce is a long road ahead and requires facilitation from</w:t>
      </w:r>
      <w:r>
        <w:rPr>
          <w:rFonts w:ascii="Times New Roman" w:hAnsi="Times New Roman" w:cs="Times New Roman"/>
          <w:sz w:val="24"/>
        </w:rPr>
        <w:t xml:space="preserve"> families and government alike.</w:t>
      </w:r>
    </w:p>
    <w:p w:rsidR="004B608D" w:rsidRPr="004A178A" w:rsidRDefault="004A178A" w:rsidP="004947D8">
      <w:pPr>
        <w:spacing w:line="276" w:lineRule="auto"/>
        <w:jc w:val="both"/>
        <w:rPr>
          <w:rFonts w:ascii="Times New Roman" w:hAnsi="Times New Roman" w:cs="Times New Roman"/>
          <w:b/>
          <w:sz w:val="24"/>
        </w:rPr>
      </w:pPr>
      <w:r w:rsidRPr="004A178A">
        <w:rPr>
          <w:rFonts w:ascii="Times New Roman" w:hAnsi="Times New Roman" w:cs="Times New Roman"/>
          <w:b/>
          <w:sz w:val="24"/>
        </w:rPr>
        <w:t>Rules, Policies &amp; Programmes for E-Exporters</w:t>
      </w:r>
      <w:r w:rsidR="00F74A88">
        <w:rPr>
          <w:rFonts w:ascii="Times New Roman" w:hAnsi="Times New Roman" w:cs="Times New Roman"/>
          <w:b/>
          <w:sz w:val="24"/>
        </w:rPr>
        <w:t>’ Facilitation</w:t>
      </w:r>
    </w:p>
    <w:p w:rsidR="00033971" w:rsidRDefault="00303462" w:rsidP="004947D8">
      <w:pPr>
        <w:spacing w:line="276" w:lineRule="auto"/>
        <w:jc w:val="both"/>
        <w:rPr>
          <w:rFonts w:ascii="Times New Roman" w:hAnsi="Times New Roman" w:cs="Times New Roman"/>
          <w:sz w:val="24"/>
        </w:rPr>
      </w:pPr>
      <w:r w:rsidRPr="00303462">
        <w:rPr>
          <w:rFonts w:ascii="Times New Roman" w:hAnsi="Times New Roman" w:cs="Times New Roman"/>
          <w:sz w:val="24"/>
        </w:rPr>
        <w:t xml:space="preserve">E-commerce is a nascent industry in Pakistan, but is taxed in line with very mature and established industries. This is holding back the growth and development potential </w:t>
      </w:r>
      <w:r>
        <w:rPr>
          <w:rFonts w:ascii="Times New Roman" w:hAnsi="Times New Roman" w:cs="Times New Roman"/>
          <w:sz w:val="24"/>
        </w:rPr>
        <w:t xml:space="preserve">of the sector. </w:t>
      </w:r>
      <w:r w:rsidR="00033971" w:rsidRPr="00033971">
        <w:rPr>
          <w:rFonts w:ascii="Times New Roman" w:hAnsi="Times New Roman" w:cs="Times New Roman"/>
          <w:sz w:val="24"/>
        </w:rPr>
        <w:t>Presently</w:t>
      </w:r>
      <w:r>
        <w:rPr>
          <w:rFonts w:ascii="Times New Roman" w:hAnsi="Times New Roman" w:cs="Times New Roman"/>
          <w:sz w:val="24"/>
        </w:rPr>
        <w:t>,</w:t>
      </w:r>
      <w:r w:rsidR="00033971" w:rsidRPr="00033971">
        <w:rPr>
          <w:rFonts w:ascii="Times New Roman" w:hAnsi="Times New Roman" w:cs="Times New Roman"/>
          <w:sz w:val="24"/>
        </w:rPr>
        <w:t xml:space="preserve"> the value of low value</w:t>
      </w:r>
      <w:r w:rsidR="00033971">
        <w:rPr>
          <w:rFonts w:ascii="Times New Roman" w:hAnsi="Times New Roman" w:cs="Times New Roman"/>
          <w:sz w:val="24"/>
        </w:rPr>
        <w:t>d</w:t>
      </w:r>
      <w:r w:rsidR="00033971" w:rsidRPr="00033971">
        <w:rPr>
          <w:rFonts w:ascii="Times New Roman" w:hAnsi="Times New Roman" w:cs="Times New Roman"/>
          <w:sz w:val="24"/>
        </w:rPr>
        <w:t xml:space="preserve"> items shipped through couriers for personal use is often not captured in export data because they are categorized as samples or gifts. This is a simpler and faster way to get thro</w:t>
      </w:r>
      <w:r w:rsidR="00033971">
        <w:rPr>
          <w:rFonts w:ascii="Times New Roman" w:hAnsi="Times New Roman" w:cs="Times New Roman"/>
          <w:sz w:val="24"/>
        </w:rPr>
        <w:t>ugh customs as compared to the</w:t>
      </w:r>
      <w:r w:rsidR="00033971" w:rsidRPr="00033971">
        <w:rPr>
          <w:rFonts w:ascii="Times New Roman" w:hAnsi="Times New Roman" w:cs="Times New Roman"/>
          <w:sz w:val="24"/>
        </w:rPr>
        <w:t xml:space="preserve"> normal export channel </w:t>
      </w:r>
      <w:r w:rsidR="00033971">
        <w:rPr>
          <w:rFonts w:ascii="Times New Roman" w:hAnsi="Times New Roman" w:cs="Times New Roman"/>
          <w:sz w:val="24"/>
        </w:rPr>
        <w:t xml:space="preserve"> where </w:t>
      </w:r>
      <w:r w:rsidR="00033971" w:rsidRPr="00033971">
        <w:rPr>
          <w:rFonts w:ascii="Times New Roman" w:hAnsi="Times New Roman" w:cs="Times New Roman"/>
          <w:sz w:val="24"/>
        </w:rPr>
        <w:t>exporters have to file shipping documents that include airway bill, invoice, packing list, request letter to assistance collector of custom A</w:t>
      </w:r>
      <w:r w:rsidR="001D7252">
        <w:rPr>
          <w:rFonts w:ascii="Times New Roman" w:hAnsi="Times New Roman" w:cs="Times New Roman"/>
          <w:sz w:val="24"/>
        </w:rPr>
        <w:t>ir-</w:t>
      </w:r>
      <w:r w:rsidR="00033971" w:rsidRPr="00033971">
        <w:rPr>
          <w:rFonts w:ascii="Times New Roman" w:hAnsi="Times New Roman" w:cs="Times New Roman"/>
          <w:sz w:val="24"/>
        </w:rPr>
        <w:t>F</w:t>
      </w:r>
      <w:r w:rsidR="001D7252">
        <w:rPr>
          <w:rFonts w:ascii="Times New Roman" w:hAnsi="Times New Roman" w:cs="Times New Roman"/>
          <w:sz w:val="24"/>
        </w:rPr>
        <w:t>reight Unit (AF</w:t>
      </w:r>
      <w:r w:rsidR="00033971" w:rsidRPr="00033971">
        <w:rPr>
          <w:rFonts w:ascii="Times New Roman" w:hAnsi="Times New Roman" w:cs="Times New Roman"/>
          <w:sz w:val="24"/>
        </w:rPr>
        <w:t>U</w:t>
      </w:r>
      <w:r w:rsidR="001D7252">
        <w:rPr>
          <w:rFonts w:ascii="Times New Roman" w:hAnsi="Times New Roman" w:cs="Times New Roman"/>
          <w:sz w:val="24"/>
        </w:rPr>
        <w:t>)</w:t>
      </w:r>
      <w:r w:rsidR="00033971" w:rsidRPr="00033971">
        <w:rPr>
          <w:rFonts w:ascii="Times New Roman" w:hAnsi="Times New Roman" w:cs="Times New Roman"/>
          <w:sz w:val="24"/>
        </w:rPr>
        <w:t xml:space="preserve"> export, letter authorizing clearing agent to clear export, copy of passport, copy of airline ticket and personal presence of passenger at time of clearance and these documents are subject to checks by custom officials, making the process cumbersome, costly and time consuming, especially for small exporters with low-value shipments.</w:t>
      </w:r>
      <w:r w:rsidR="00033971">
        <w:rPr>
          <w:rFonts w:ascii="Times New Roman" w:hAnsi="Times New Roman" w:cs="Times New Roman"/>
          <w:sz w:val="24"/>
        </w:rPr>
        <w:t xml:space="preserve"> </w:t>
      </w:r>
      <w:r w:rsidR="00033971" w:rsidRPr="00033971">
        <w:rPr>
          <w:rFonts w:ascii="Times New Roman" w:hAnsi="Times New Roman" w:cs="Times New Roman"/>
          <w:sz w:val="24"/>
        </w:rPr>
        <w:t>There is no regulation in customs laws that permit an online marketplace to ship items on behalf of the seller. If an online marketplace facilitates the transaction on behalf of the seller and ships it out on their behalf, they will automatically be deemed the seller of this item with the associated risks and rewards transferred to the online marketplace.</w:t>
      </w:r>
    </w:p>
    <w:p w:rsidR="0088244E" w:rsidRDefault="005E63DD" w:rsidP="00FA4BC4">
      <w:pPr>
        <w:spacing w:line="276" w:lineRule="auto"/>
        <w:jc w:val="both"/>
        <w:rPr>
          <w:rFonts w:ascii="Times New Roman" w:hAnsi="Times New Roman" w:cs="Times New Roman"/>
          <w:sz w:val="24"/>
        </w:rPr>
        <w:sectPr w:rsidR="0088244E">
          <w:pgSz w:w="12240" w:h="15840"/>
          <w:pgMar w:top="1440" w:right="1440" w:bottom="1440" w:left="1440" w:header="708" w:footer="708" w:gutter="0"/>
          <w:cols w:space="708"/>
          <w:docGrid w:linePitch="360"/>
        </w:sectPr>
      </w:pPr>
      <w:r w:rsidRPr="005E63DD">
        <w:rPr>
          <w:rFonts w:ascii="Times New Roman" w:hAnsi="Times New Roman" w:cs="Times New Roman"/>
          <w:sz w:val="24"/>
        </w:rPr>
        <w:t>The previous government initiated a project to establish an indigenous e-payment gateway but it is not yet operational. There are external pressures such as Pakistan being in the Financial Action Task Force’s (FATF) grey list, which is also an obstacle for the international e-payment gateways</w:t>
      </w:r>
    </w:p>
    <w:p w:rsidR="00033971" w:rsidRDefault="005E63DD" w:rsidP="00FA4BC4">
      <w:pPr>
        <w:spacing w:line="276" w:lineRule="auto"/>
        <w:jc w:val="both"/>
        <w:rPr>
          <w:rFonts w:ascii="Times New Roman" w:hAnsi="Times New Roman" w:cs="Times New Roman"/>
          <w:sz w:val="24"/>
        </w:rPr>
      </w:pPr>
      <w:proofErr w:type="gramStart"/>
      <w:r w:rsidRPr="005E63DD">
        <w:rPr>
          <w:rFonts w:ascii="Times New Roman" w:hAnsi="Times New Roman" w:cs="Times New Roman"/>
          <w:sz w:val="24"/>
        </w:rPr>
        <w:lastRenderedPageBreak/>
        <w:t>to</w:t>
      </w:r>
      <w:proofErr w:type="gramEnd"/>
      <w:r w:rsidRPr="005E63DD">
        <w:rPr>
          <w:rFonts w:ascii="Times New Roman" w:hAnsi="Times New Roman" w:cs="Times New Roman"/>
          <w:sz w:val="24"/>
        </w:rPr>
        <w:t xml:space="preserve"> operate in Pakistan.</w:t>
      </w:r>
      <w:r>
        <w:rPr>
          <w:rFonts w:ascii="Times New Roman" w:hAnsi="Times New Roman" w:cs="Times New Roman"/>
          <w:sz w:val="24"/>
        </w:rPr>
        <w:t xml:space="preserve"> According to a focal person from </w:t>
      </w:r>
      <w:r w:rsidR="00CD0155">
        <w:rPr>
          <w:rFonts w:ascii="Times New Roman" w:hAnsi="Times New Roman" w:cs="Times New Roman"/>
          <w:sz w:val="24"/>
        </w:rPr>
        <w:t>Ministry of Commerce</w:t>
      </w:r>
      <w:r>
        <w:rPr>
          <w:rStyle w:val="FootnoteReference"/>
          <w:rFonts w:ascii="Times New Roman" w:hAnsi="Times New Roman" w:cs="Times New Roman"/>
          <w:sz w:val="24"/>
        </w:rPr>
        <w:footnoteReference w:id="6"/>
      </w:r>
      <w:r w:rsidR="00AB3752">
        <w:rPr>
          <w:rFonts w:ascii="Times New Roman" w:hAnsi="Times New Roman" w:cs="Times New Roman"/>
          <w:sz w:val="24"/>
        </w:rPr>
        <w:t xml:space="preserve">, </w:t>
      </w:r>
      <w:r w:rsidR="00CD0155">
        <w:rPr>
          <w:rFonts w:ascii="Times New Roman" w:hAnsi="Times New Roman" w:cs="Times New Roman"/>
          <w:sz w:val="24"/>
        </w:rPr>
        <w:t>currently</w:t>
      </w:r>
      <w:r w:rsidR="00F74A88">
        <w:rPr>
          <w:rFonts w:ascii="Times New Roman" w:hAnsi="Times New Roman" w:cs="Times New Roman"/>
          <w:sz w:val="24"/>
        </w:rPr>
        <w:t xml:space="preserve"> there are no </w:t>
      </w:r>
      <w:r w:rsidR="00A82BCB">
        <w:rPr>
          <w:rFonts w:ascii="Times New Roman" w:hAnsi="Times New Roman" w:cs="Times New Roman"/>
          <w:sz w:val="24"/>
        </w:rPr>
        <w:t xml:space="preserve">specific </w:t>
      </w:r>
      <w:r w:rsidR="00F74A88">
        <w:rPr>
          <w:rFonts w:ascii="Times New Roman" w:hAnsi="Times New Roman" w:cs="Times New Roman"/>
          <w:sz w:val="24"/>
        </w:rPr>
        <w:t xml:space="preserve">policies/programmes </w:t>
      </w:r>
      <w:r w:rsidR="00F74A88" w:rsidRPr="00F74A88">
        <w:rPr>
          <w:rFonts w:ascii="Times New Roman" w:hAnsi="Times New Roman" w:cs="Times New Roman"/>
          <w:sz w:val="24"/>
        </w:rPr>
        <w:t xml:space="preserve">supporting </w:t>
      </w:r>
      <w:r w:rsidR="00F9389C">
        <w:rPr>
          <w:rFonts w:ascii="Times New Roman" w:hAnsi="Times New Roman" w:cs="Times New Roman"/>
          <w:sz w:val="24"/>
        </w:rPr>
        <w:t xml:space="preserve">e-exporters as </w:t>
      </w:r>
      <w:r w:rsidR="00F9389C" w:rsidRPr="00F9389C">
        <w:rPr>
          <w:rFonts w:ascii="Times New Roman" w:hAnsi="Times New Roman" w:cs="Times New Roman"/>
          <w:sz w:val="24"/>
        </w:rPr>
        <w:t xml:space="preserve">there is no </w:t>
      </w:r>
      <w:r w:rsidR="00F9389C">
        <w:rPr>
          <w:rFonts w:ascii="Times New Roman" w:hAnsi="Times New Roman" w:cs="Times New Roman"/>
          <w:sz w:val="24"/>
        </w:rPr>
        <w:t xml:space="preserve">clear </w:t>
      </w:r>
      <w:r w:rsidR="00F9389C" w:rsidRPr="00F9389C">
        <w:rPr>
          <w:rFonts w:ascii="Times New Roman" w:hAnsi="Times New Roman" w:cs="Times New Roman"/>
          <w:sz w:val="24"/>
        </w:rPr>
        <w:t>demarcation between e-exports and exports in Pakistan. Hence, there are no separate rules devised to specifically encourage e-exports in the country.</w:t>
      </w:r>
      <w:r w:rsidR="00F9389C">
        <w:rPr>
          <w:rFonts w:ascii="Times New Roman" w:hAnsi="Times New Roman" w:cs="Times New Roman"/>
          <w:sz w:val="24"/>
        </w:rPr>
        <w:t xml:space="preserve"> </w:t>
      </w:r>
    </w:p>
    <w:p w:rsidR="00AE7B96" w:rsidRDefault="00AE7B96" w:rsidP="00FA4BC4">
      <w:pPr>
        <w:spacing w:line="276" w:lineRule="auto"/>
        <w:jc w:val="both"/>
        <w:rPr>
          <w:rFonts w:ascii="Times New Roman" w:hAnsi="Times New Roman" w:cs="Times New Roman"/>
          <w:sz w:val="24"/>
        </w:rPr>
      </w:pPr>
      <w:r>
        <w:rPr>
          <w:rFonts w:ascii="Times New Roman" w:hAnsi="Times New Roman" w:cs="Times New Roman"/>
          <w:sz w:val="24"/>
        </w:rPr>
        <w:t xml:space="preserve">Although </w:t>
      </w:r>
      <w:r w:rsidR="00A82BCB" w:rsidRPr="00A82BCB">
        <w:rPr>
          <w:rFonts w:ascii="Times New Roman" w:hAnsi="Times New Roman" w:cs="Times New Roman"/>
          <w:sz w:val="24"/>
        </w:rPr>
        <w:t>the Min</w:t>
      </w:r>
      <w:r w:rsidR="004F18FC">
        <w:rPr>
          <w:rFonts w:ascii="Times New Roman" w:hAnsi="Times New Roman" w:cs="Times New Roman"/>
          <w:sz w:val="24"/>
        </w:rPr>
        <w:t>istry of Commerce</w:t>
      </w:r>
      <w:r w:rsidR="00A82BCB" w:rsidRPr="00A82BCB">
        <w:rPr>
          <w:rFonts w:ascii="Times New Roman" w:hAnsi="Times New Roman" w:cs="Times New Roman"/>
          <w:sz w:val="24"/>
        </w:rPr>
        <w:t xml:space="preserve"> in-consulta</w:t>
      </w:r>
      <w:r w:rsidR="004F18FC">
        <w:rPr>
          <w:rFonts w:ascii="Times New Roman" w:hAnsi="Times New Roman" w:cs="Times New Roman"/>
          <w:sz w:val="24"/>
        </w:rPr>
        <w:t>tion with relevant stakeholders</w:t>
      </w:r>
      <w:r w:rsidR="00A82BCB" w:rsidRPr="00A82BCB">
        <w:rPr>
          <w:rFonts w:ascii="Times New Roman" w:hAnsi="Times New Roman" w:cs="Times New Roman"/>
          <w:sz w:val="24"/>
        </w:rPr>
        <w:t xml:space="preserve"> has developed a draft Trade</w:t>
      </w:r>
      <w:r w:rsidR="000B1D1B">
        <w:rPr>
          <w:rFonts w:ascii="Times New Roman" w:hAnsi="Times New Roman" w:cs="Times New Roman"/>
          <w:sz w:val="24"/>
        </w:rPr>
        <w:t xml:space="preserve"> Dispute Resolution Act 2016-17</w:t>
      </w:r>
      <w:r w:rsidR="00634DD2">
        <w:rPr>
          <w:rStyle w:val="FootnoteReference"/>
          <w:rFonts w:ascii="Times New Roman" w:hAnsi="Times New Roman" w:cs="Times New Roman"/>
          <w:sz w:val="24"/>
        </w:rPr>
        <w:footnoteReference w:id="7"/>
      </w:r>
      <w:r w:rsidR="000B1D1B">
        <w:rPr>
          <w:rFonts w:ascii="Times New Roman" w:hAnsi="Times New Roman" w:cs="Times New Roman"/>
          <w:sz w:val="24"/>
        </w:rPr>
        <w:t xml:space="preserve"> for effecti</w:t>
      </w:r>
      <w:r>
        <w:rPr>
          <w:rFonts w:ascii="Times New Roman" w:hAnsi="Times New Roman" w:cs="Times New Roman"/>
          <w:sz w:val="24"/>
        </w:rPr>
        <w:t>ve resolution of trade disputes, the Act is lagging in certain aspects. For instance, there</w:t>
      </w:r>
      <w:r w:rsidRPr="00AE7B96">
        <w:rPr>
          <w:rFonts w:ascii="Times New Roman" w:hAnsi="Times New Roman" w:cs="Times New Roman"/>
          <w:sz w:val="24"/>
        </w:rPr>
        <w:t xml:space="preserve"> is lack of holistic strategy framework regarding dispute resolution</w:t>
      </w:r>
      <w:r>
        <w:rPr>
          <w:rFonts w:ascii="Times New Roman" w:hAnsi="Times New Roman" w:cs="Times New Roman"/>
          <w:sz w:val="24"/>
        </w:rPr>
        <w:t>, also there is non-provision of on</w:t>
      </w:r>
      <w:r w:rsidRPr="00AE7B96">
        <w:rPr>
          <w:rFonts w:ascii="Times New Roman" w:hAnsi="Times New Roman" w:cs="Times New Roman"/>
          <w:sz w:val="24"/>
        </w:rPr>
        <w:t>line receipt of complaints from</w:t>
      </w:r>
      <w:r>
        <w:rPr>
          <w:rFonts w:ascii="Times New Roman" w:hAnsi="Times New Roman" w:cs="Times New Roman"/>
          <w:sz w:val="24"/>
        </w:rPr>
        <w:t xml:space="preserve"> parties in e-commerce business, </w:t>
      </w:r>
      <w:r w:rsidR="00D64F7B">
        <w:rPr>
          <w:rFonts w:ascii="Times New Roman" w:hAnsi="Times New Roman" w:cs="Times New Roman"/>
          <w:sz w:val="24"/>
        </w:rPr>
        <w:t>and there</w:t>
      </w:r>
      <w:r>
        <w:rPr>
          <w:rFonts w:ascii="Times New Roman" w:hAnsi="Times New Roman" w:cs="Times New Roman"/>
          <w:sz w:val="24"/>
        </w:rPr>
        <w:t xml:space="preserve"> is no mechanism or policy guidelines for dispute </w:t>
      </w:r>
      <w:r w:rsidRPr="00AE7B96">
        <w:rPr>
          <w:rFonts w:ascii="Times New Roman" w:hAnsi="Times New Roman" w:cs="Times New Roman"/>
          <w:sz w:val="24"/>
        </w:rPr>
        <w:t>domain name</w:t>
      </w:r>
      <w:r>
        <w:rPr>
          <w:rFonts w:ascii="Times New Roman" w:hAnsi="Times New Roman" w:cs="Times New Roman"/>
          <w:sz w:val="24"/>
        </w:rPr>
        <w:t>.</w:t>
      </w:r>
      <w:r w:rsidR="00AE6F40">
        <w:rPr>
          <w:rFonts w:ascii="Times New Roman" w:hAnsi="Times New Roman" w:cs="Times New Roman"/>
          <w:sz w:val="24"/>
        </w:rPr>
        <w:t xml:space="preserve"> </w:t>
      </w:r>
    </w:p>
    <w:p w:rsidR="00D90399" w:rsidRDefault="00231068" w:rsidP="00FA4BC4">
      <w:pPr>
        <w:spacing w:line="276" w:lineRule="auto"/>
        <w:jc w:val="both"/>
        <w:rPr>
          <w:rFonts w:ascii="Times New Roman" w:hAnsi="Times New Roman" w:cs="Times New Roman"/>
          <w:b/>
          <w:sz w:val="24"/>
        </w:rPr>
      </w:pPr>
      <w:r w:rsidRPr="00231068">
        <w:rPr>
          <w:rFonts w:ascii="Times New Roman" w:hAnsi="Times New Roman" w:cs="Times New Roman"/>
          <w:b/>
          <w:sz w:val="24"/>
        </w:rPr>
        <w:t>Rules &amp; Policies governing Data Flows, Data Localization and Data Privacy</w:t>
      </w:r>
    </w:p>
    <w:p w:rsidR="008961B3" w:rsidRPr="008961B3" w:rsidRDefault="008961B3" w:rsidP="008961B3">
      <w:pPr>
        <w:spacing w:line="276" w:lineRule="auto"/>
        <w:jc w:val="both"/>
        <w:rPr>
          <w:rFonts w:ascii="Times New Roman" w:hAnsi="Times New Roman" w:cs="Times New Roman"/>
          <w:sz w:val="24"/>
        </w:rPr>
      </w:pPr>
      <w:r w:rsidRPr="008961B3">
        <w:rPr>
          <w:rFonts w:ascii="Times New Roman" w:hAnsi="Times New Roman" w:cs="Times New Roman"/>
          <w:sz w:val="24"/>
        </w:rPr>
        <w:t>Personal data protection is a fundamental right guaranteed under the Constitution of the</w:t>
      </w:r>
      <w:r w:rsidR="00F66BB9">
        <w:rPr>
          <w:rFonts w:ascii="Times New Roman" w:hAnsi="Times New Roman" w:cs="Times New Roman"/>
          <w:sz w:val="24"/>
        </w:rPr>
        <w:t xml:space="preserve"> Islamic Republic of Pakistan. </w:t>
      </w:r>
      <w:r w:rsidRPr="008961B3">
        <w:rPr>
          <w:rFonts w:ascii="Times New Roman" w:hAnsi="Times New Roman" w:cs="Times New Roman"/>
          <w:sz w:val="24"/>
        </w:rPr>
        <w:t>At present there are various provisions in different laws, rules and regulations that provide for protection of personal data. Main enactments dealing with the protection of personal data include</w:t>
      </w:r>
      <w:r w:rsidR="00F66BB9">
        <w:rPr>
          <w:rStyle w:val="FootnoteReference"/>
          <w:rFonts w:ascii="Times New Roman" w:hAnsi="Times New Roman" w:cs="Times New Roman"/>
          <w:sz w:val="24"/>
        </w:rPr>
        <w:footnoteReference w:id="8"/>
      </w:r>
      <w:r w:rsidRPr="008961B3">
        <w:rPr>
          <w:rFonts w:ascii="Times New Roman" w:hAnsi="Times New Roman" w:cs="Times New Roman"/>
          <w:sz w:val="24"/>
        </w:rPr>
        <w:t xml:space="preserve">: </w:t>
      </w:r>
    </w:p>
    <w:p w:rsidR="008961B3" w:rsidRPr="008961B3" w:rsidRDefault="008961B3" w:rsidP="008961B3">
      <w:pPr>
        <w:spacing w:after="0" w:line="276" w:lineRule="auto"/>
        <w:jc w:val="both"/>
        <w:rPr>
          <w:rFonts w:ascii="Times New Roman" w:hAnsi="Times New Roman" w:cs="Times New Roman"/>
          <w:sz w:val="24"/>
        </w:rPr>
      </w:pPr>
      <w:r w:rsidRPr="008961B3">
        <w:rPr>
          <w:rFonts w:ascii="Times New Roman" w:hAnsi="Times New Roman" w:cs="Times New Roman"/>
          <w:sz w:val="24"/>
        </w:rPr>
        <w:t>(1) Section 41 (Confidentiality of Information) of the Prevention of Electronic Crimes Act, 2016</w:t>
      </w:r>
    </w:p>
    <w:p w:rsidR="008961B3" w:rsidRPr="008961B3" w:rsidRDefault="008961B3" w:rsidP="008961B3">
      <w:pPr>
        <w:spacing w:after="0" w:line="276" w:lineRule="auto"/>
        <w:jc w:val="both"/>
        <w:rPr>
          <w:rFonts w:ascii="Times New Roman" w:hAnsi="Times New Roman" w:cs="Times New Roman"/>
          <w:sz w:val="24"/>
        </w:rPr>
      </w:pPr>
      <w:r w:rsidRPr="008961B3">
        <w:rPr>
          <w:rFonts w:ascii="Times New Roman" w:hAnsi="Times New Roman" w:cs="Times New Roman"/>
          <w:sz w:val="24"/>
        </w:rPr>
        <w:t>(2) Section 155D, the Customs Act, 1969</w:t>
      </w:r>
    </w:p>
    <w:p w:rsidR="008961B3" w:rsidRPr="008961B3" w:rsidRDefault="008961B3" w:rsidP="008961B3">
      <w:pPr>
        <w:spacing w:after="0" w:line="276" w:lineRule="auto"/>
        <w:jc w:val="both"/>
        <w:rPr>
          <w:rFonts w:ascii="Times New Roman" w:hAnsi="Times New Roman" w:cs="Times New Roman"/>
          <w:sz w:val="24"/>
        </w:rPr>
      </w:pPr>
      <w:r w:rsidRPr="008961B3">
        <w:rPr>
          <w:rFonts w:ascii="Times New Roman" w:hAnsi="Times New Roman" w:cs="Times New Roman"/>
          <w:sz w:val="24"/>
        </w:rPr>
        <w:t>(3) PTA Anti-Spam Regulations</w:t>
      </w:r>
    </w:p>
    <w:p w:rsidR="008961B3" w:rsidRDefault="008961B3" w:rsidP="008961B3">
      <w:pPr>
        <w:spacing w:after="0" w:line="276" w:lineRule="auto"/>
        <w:jc w:val="both"/>
        <w:rPr>
          <w:rFonts w:ascii="Times New Roman" w:hAnsi="Times New Roman" w:cs="Times New Roman"/>
          <w:sz w:val="24"/>
        </w:rPr>
      </w:pPr>
      <w:r w:rsidRPr="008961B3">
        <w:rPr>
          <w:rFonts w:ascii="Times New Roman" w:hAnsi="Times New Roman" w:cs="Times New Roman"/>
          <w:sz w:val="24"/>
        </w:rPr>
        <w:t>(4) SBP Regulations</w:t>
      </w:r>
    </w:p>
    <w:p w:rsidR="00D061E3" w:rsidRPr="00D061E3" w:rsidRDefault="00D061E3" w:rsidP="008961B3">
      <w:pPr>
        <w:spacing w:after="0" w:line="276" w:lineRule="auto"/>
        <w:jc w:val="both"/>
        <w:rPr>
          <w:rFonts w:ascii="Times New Roman" w:hAnsi="Times New Roman" w:cs="Times New Roman"/>
          <w:sz w:val="18"/>
          <w:szCs w:val="18"/>
        </w:rPr>
      </w:pPr>
    </w:p>
    <w:p w:rsidR="00D061E3" w:rsidRPr="00D061E3" w:rsidRDefault="00D061E3" w:rsidP="00D061E3">
      <w:pPr>
        <w:spacing w:after="0" w:line="276" w:lineRule="auto"/>
        <w:jc w:val="both"/>
        <w:rPr>
          <w:rFonts w:ascii="Times New Roman" w:hAnsi="Times New Roman" w:cs="Times New Roman"/>
          <w:sz w:val="24"/>
        </w:rPr>
      </w:pPr>
      <w:r w:rsidRPr="00D061E3">
        <w:rPr>
          <w:rFonts w:ascii="Times New Roman" w:hAnsi="Times New Roman" w:cs="Times New Roman"/>
          <w:sz w:val="24"/>
        </w:rPr>
        <w:t>In July 2018, the Ministry of Information Technology and Telecommunication (</w:t>
      </w:r>
      <w:proofErr w:type="spellStart"/>
      <w:r w:rsidRPr="00D061E3">
        <w:rPr>
          <w:rFonts w:ascii="Times New Roman" w:hAnsi="Times New Roman" w:cs="Times New Roman"/>
          <w:sz w:val="24"/>
        </w:rPr>
        <w:t>MoITT</w:t>
      </w:r>
      <w:proofErr w:type="spellEnd"/>
      <w:r w:rsidRPr="00D061E3">
        <w:rPr>
          <w:rFonts w:ascii="Times New Roman" w:hAnsi="Times New Roman" w:cs="Times New Roman"/>
          <w:sz w:val="24"/>
        </w:rPr>
        <w:t>) presented a draft data protection bill for consultation. The legislative process is still on-going. Some of the provisions of the draft law on data protection</w:t>
      </w:r>
      <w:r>
        <w:rPr>
          <w:rFonts w:ascii="Times New Roman" w:hAnsi="Times New Roman" w:cs="Times New Roman"/>
          <w:sz w:val="24"/>
        </w:rPr>
        <w:t xml:space="preserve"> are as given under</w:t>
      </w:r>
      <w:r w:rsidRPr="00D061E3">
        <w:rPr>
          <w:rFonts w:ascii="Times New Roman" w:hAnsi="Times New Roman" w:cs="Times New Roman"/>
          <w:sz w:val="24"/>
        </w:rPr>
        <w:t xml:space="preserve">: </w:t>
      </w:r>
    </w:p>
    <w:p w:rsidR="00D061E3" w:rsidRPr="001E32A1" w:rsidRDefault="00D061E3" w:rsidP="001E32A1">
      <w:pPr>
        <w:pStyle w:val="ListParagraph"/>
        <w:numPr>
          <w:ilvl w:val="0"/>
          <w:numId w:val="5"/>
        </w:numPr>
        <w:spacing w:after="0" w:line="276" w:lineRule="auto"/>
        <w:jc w:val="both"/>
        <w:rPr>
          <w:rFonts w:ascii="Times New Roman" w:hAnsi="Times New Roman" w:cs="Times New Roman"/>
          <w:sz w:val="24"/>
        </w:rPr>
      </w:pPr>
      <w:r w:rsidRPr="001E32A1">
        <w:rPr>
          <w:rFonts w:ascii="Times New Roman" w:hAnsi="Times New Roman" w:cs="Times New Roman"/>
          <w:sz w:val="24"/>
        </w:rPr>
        <w:t>Chapter two of the bill relates to the data controller respecting the consent of users, and making it mandatory for companies to notify customers regarding the processing of their personal data</w:t>
      </w:r>
      <w:r w:rsidR="0088244E">
        <w:rPr>
          <w:rFonts w:ascii="Times New Roman" w:hAnsi="Times New Roman" w:cs="Times New Roman"/>
          <w:sz w:val="24"/>
        </w:rPr>
        <w:t>.</w:t>
      </w:r>
    </w:p>
    <w:p w:rsidR="00D061E3" w:rsidRPr="001E32A1" w:rsidRDefault="00D061E3" w:rsidP="001E32A1">
      <w:pPr>
        <w:pStyle w:val="ListParagraph"/>
        <w:numPr>
          <w:ilvl w:val="0"/>
          <w:numId w:val="5"/>
        </w:numPr>
        <w:spacing w:after="0" w:line="276" w:lineRule="auto"/>
        <w:jc w:val="both"/>
        <w:rPr>
          <w:rFonts w:ascii="Times New Roman" w:hAnsi="Times New Roman" w:cs="Times New Roman"/>
          <w:sz w:val="24"/>
        </w:rPr>
      </w:pPr>
      <w:r w:rsidRPr="001E32A1">
        <w:rPr>
          <w:rFonts w:ascii="Times New Roman" w:hAnsi="Times New Roman" w:cs="Times New Roman"/>
          <w:sz w:val="24"/>
        </w:rPr>
        <w:t>Clause eight of chapter two imposes penalties on companies that do not have sufficient security arrangements for data protection of their customers</w:t>
      </w:r>
      <w:r w:rsidR="0088244E">
        <w:rPr>
          <w:rFonts w:ascii="Times New Roman" w:hAnsi="Times New Roman" w:cs="Times New Roman"/>
          <w:sz w:val="24"/>
        </w:rPr>
        <w:t>.</w:t>
      </w:r>
      <w:r w:rsidRPr="001E32A1">
        <w:rPr>
          <w:rFonts w:ascii="Times New Roman" w:hAnsi="Times New Roman" w:cs="Times New Roman"/>
          <w:sz w:val="24"/>
        </w:rPr>
        <w:t xml:space="preserve"> </w:t>
      </w:r>
    </w:p>
    <w:p w:rsidR="00D061E3" w:rsidRPr="001E32A1" w:rsidRDefault="00D061E3" w:rsidP="001E32A1">
      <w:pPr>
        <w:pStyle w:val="ListParagraph"/>
        <w:numPr>
          <w:ilvl w:val="0"/>
          <w:numId w:val="5"/>
        </w:numPr>
        <w:spacing w:after="0" w:line="276" w:lineRule="auto"/>
        <w:jc w:val="both"/>
        <w:rPr>
          <w:rFonts w:ascii="Times New Roman" w:hAnsi="Times New Roman" w:cs="Times New Roman"/>
          <w:sz w:val="24"/>
        </w:rPr>
      </w:pPr>
      <w:r w:rsidRPr="001E32A1">
        <w:rPr>
          <w:rFonts w:ascii="Times New Roman" w:hAnsi="Times New Roman" w:cs="Times New Roman"/>
          <w:sz w:val="24"/>
        </w:rPr>
        <w:t xml:space="preserve">The third chapter deals with rights of data subject, modelled on the GDPR, whereby users have the right of access to personal data, right to correct personal data, and the right to erasure of personal data; all finally giving users rightful control over their personal data. </w:t>
      </w:r>
    </w:p>
    <w:p w:rsidR="001B2BC9" w:rsidRDefault="00D061E3" w:rsidP="001E32A1">
      <w:pPr>
        <w:pStyle w:val="ListParagraph"/>
        <w:numPr>
          <w:ilvl w:val="0"/>
          <w:numId w:val="5"/>
        </w:numPr>
        <w:spacing w:after="0" w:line="276" w:lineRule="auto"/>
        <w:jc w:val="both"/>
        <w:rPr>
          <w:rFonts w:ascii="Times New Roman" w:hAnsi="Times New Roman" w:cs="Times New Roman"/>
          <w:sz w:val="24"/>
        </w:rPr>
        <w:sectPr w:rsidR="001B2BC9">
          <w:pgSz w:w="12240" w:h="15840"/>
          <w:pgMar w:top="1440" w:right="1440" w:bottom="1440" w:left="1440" w:header="708" w:footer="708" w:gutter="0"/>
          <w:cols w:space="708"/>
          <w:docGrid w:linePitch="360"/>
        </w:sectPr>
      </w:pPr>
      <w:r w:rsidRPr="001E32A1">
        <w:rPr>
          <w:rFonts w:ascii="Times New Roman" w:hAnsi="Times New Roman" w:cs="Times New Roman"/>
          <w:sz w:val="24"/>
        </w:rPr>
        <w:t>The clauses related to data retention under section 9 requires data controllers to delete data not required for longer than its purpose</w:t>
      </w:r>
      <w:r w:rsidR="001B2BC9">
        <w:rPr>
          <w:rFonts w:ascii="Times New Roman" w:hAnsi="Times New Roman" w:cs="Times New Roman"/>
          <w:sz w:val="24"/>
        </w:rPr>
        <w:t>.</w:t>
      </w:r>
    </w:p>
    <w:p w:rsidR="00B43C15" w:rsidRDefault="008961B3" w:rsidP="008961B3">
      <w:pPr>
        <w:spacing w:line="276" w:lineRule="auto"/>
        <w:jc w:val="both"/>
        <w:rPr>
          <w:rFonts w:ascii="Times New Roman" w:hAnsi="Times New Roman" w:cs="Times New Roman"/>
          <w:sz w:val="24"/>
        </w:rPr>
      </w:pPr>
      <w:r w:rsidRPr="00604151">
        <w:rPr>
          <w:rFonts w:ascii="Times New Roman" w:hAnsi="Times New Roman" w:cs="Times New Roman"/>
          <w:sz w:val="24"/>
        </w:rPr>
        <w:lastRenderedPageBreak/>
        <w:t>Rules and policies regarding data flows and data privacy are, to</w:t>
      </w:r>
      <w:r w:rsidR="00D473A0">
        <w:rPr>
          <w:rFonts w:ascii="Times New Roman" w:hAnsi="Times New Roman" w:cs="Times New Roman"/>
          <w:sz w:val="24"/>
        </w:rPr>
        <w:t xml:space="preserve"> some extent, covered</w:t>
      </w:r>
      <w:r w:rsidR="00596D56">
        <w:rPr>
          <w:rFonts w:ascii="Times New Roman" w:hAnsi="Times New Roman" w:cs="Times New Roman"/>
          <w:sz w:val="24"/>
        </w:rPr>
        <w:t xml:space="preserve"> under this </w:t>
      </w:r>
      <w:r w:rsidR="00D473A0">
        <w:rPr>
          <w:rFonts w:ascii="Times New Roman" w:hAnsi="Times New Roman" w:cs="Times New Roman"/>
          <w:sz w:val="24"/>
        </w:rPr>
        <w:t>bill</w:t>
      </w:r>
      <w:r w:rsidRPr="00604151">
        <w:rPr>
          <w:rFonts w:ascii="Times New Roman" w:hAnsi="Times New Roman" w:cs="Times New Roman"/>
          <w:sz w:val="24"/>
        </w:rPr>
        <w:t>, but data localization has not been given</w:t>
      </w:r>
      <w:r w:rsidR="000D7BB1">
        <w:rPr>
          <w:rFonts w:ascii="Times New Roman" w:hAnsi="Times New Roman" w:cs="Times New Roman"/>
          <w:sz w:val="24"/>
        </w:rPr>
        <w:t xml:space="preserve"> adequate</w:t>
      </w:r>
      <w:r w:rsidRPr="00604151">
        <w:rPr>
          <w:rFonts w:ascii="Times New Roman" w:hAnsi="Times New Roman" w:cs="Times New Roman"/>
          <w:sz w:val="24"/>
        </w:rPr>
        <w:t xml:space="preserve"> attention. Instead, it is being dealt under the Prevention of Electronic Crimes Act</w:t>
      </w:r>
      <w:r>
        <w:rPr>
          <w:rFonts w:ascii="Times New Roman" w:hAnsi="Times New Roman" w:cs="Times New Roman"/>
          <w:sz w:val="24"/>
        </w:rPr>
        <w:t xml:space="preserve"> 2016</w:t>
      </w:r>
      <w:r>
        <w:rPr>
          <w:rStyle w:val="FootnoteReference"/>
          <w:rFonts w:ascii="Times New Roman" w:hAnsi="Times New Roman" w:cs="Times New Roman"/>
          <w:sz w:val="24"/>
        </w:rPr>
        <w:footnoteReference w:id="9"/>
      </w:r>
      <w:r w:rsidRPr="00604151">
        <w:rPr>
          <w:rFonts w:ascii="Times New Roman" w:hAnsi="Times New Roman" w:cs="Times New Roman"/>
          <w:sz w:val="24"/>
        </w:rPr>
        <w:t>.</w:t>
      </w:r>
      <w:r w:rsidR="00B43C15" w:rsidRPr="00B43C15">
        <w:t xml:space="preserve"> </w:t>
      </w:r>
    </w:p>
    <w:p w:rsidR="003E7FAF" w:rsidRDefault="00DC38D1" w:rsidP="004947D8">
      <w:pPr>
        <w:spacing w:line="276" w:lineRule="auto"/>
        <w:jc w:val="both"/>
        <w:rPr>
          <w:rFonts w:ascii="Times New Roman" w:hAnsi="Times New Roman" w:cs="Times New Roman"/>
          <w:sz w:val="24"/>
        </w:rPr>
      </w:pPr>
      <w:r>
        <w:rPr>
          <w:rFonts w:ascii="Times New Roman" w:hAnsi="Times New Roman" w:cs="Times New Roman"/>
          <w:sz w:val="24"/>
        </w:rPr>
        <w:t xml:space="preserve">As far as the data flows and </w:t>
      </w:r>
      <w:r w:rsidR="00DE6A15">
        <w:rPr>
          <w:rFonts w:ascii="Times New Roman" w:hAnsi="Times New Roman" w:cs="Times New Roman"/>
          <w:sz w:val="24"/>
        </w:rPr>
        <w:t xml:space="preserve">data privacy </w:t>
      </w:r>
      <w:r>
        <w:rPr>
          <w:rFonts w:ascii="Times New Roman" w:hAnsi="Times New Roman" w:cs="Times New Roman"/>
          <w:sz w:val="24"/>
        </w:rPr>
        <w:t xml:space="preserve">policies are concerned, </w:t>
      </w:r>
      <w:r w:rsidR="00D20816" w:rsidRPr="00D20816">
        <w:rPr>
          <w:rFonts w:ascii="Times New Roman" w:hAnsi="Times New Roman" w:cs="Times New Roman"/>
          <w:sz w:val="24"/>
        </w:rPr>
        <w:t>there</w:t>
      </w:r>
      <w:r w:rsidR="00C67400">
        <w:rPr>
          <w:rFonts w:ascii="Times New Roman" w:hAnsi="Times New Roman" w:cs="Times New Roman"/>
          <w:sz w:val="24"/>
        </w:rPr>
        <w:t xml:space="preserve"> is</w:t>
      </w:r>
      <w:r w:rsidR="00D20816" w:rsidRPr="00D20816">
        <w:rPr>
          <w:rFonts w:ascii="Times New Roman" w:hAnsi="Times New Roman" w:cs="Times New Roman"/>
          <w:sz w:val="24"/>
        </w:rPr>
        <w:t xml:space="preserve"> need to provide a comprehensive legal framework for dealing with the personal data protection issues. This framework may be required not only to provide adequate safeguards to the individuals as well as businesses thus helping towards achieving desired level of trust in e-commerce but also to achieve legal certainty in the matter. This legal certainty is required in order to enable the users of the e-commerce to know upfront to what extent their personal data is going to be used and on the flipside to what extent they can use the personal data of others.</w:t>
      </w:r>
      <w:r w:rsidR="00D20816">
        <w:rPr>
          <w:rFonts w:ascii="Times New Roman" w:hAnsi="Times New Roman" w:cs="Times New Roman"/>
          <w:sz w:val="24"/>
        </w:rPr>
        <w:t xml:space="preserve"> In this regard, </w:t>
      </w:r>
      <w:r>
        <w:rPr>
          <w:rFonts w:ascii="Times New Roman" w:hAnsi="Times New Roman" w:cs="Times New Roman"/>
          <w:sz w:val="24"/>
        </w:rPr>
        <w:t>t</w:t>
      </w:r>
      <w:r w:rsidR="008961B3" w:rsidRPr="00604151">
        <w:rPr>
          <w:rFonts w:ascii="Times New Roman" w:hAnsi="Times New Roman" w:cs="Times New Roman"/>
          <w:sz w:val="24"/>
        </w:rPr>
        <w:t xml:space="preserve">here are plans to further develop and revise </w:t>
      </w:r>
      <w:r w:rsidR="009D5EFB">
        <w:rPr>
          <w:rFonts w:ascii="Times New Roman" w:hAnsi="Times New Roman" w:cs="Times New Roman"/>
          <w:sz w:val="24"/>
        </w:rPr>
        <w:t xml:space="preserve">the </w:t>
      </w:r>
      <w:r w:rsidR="00D20816">
        <w:rPr>
          <w:rFonts w:ascii="Times New Roman" w:hAnsi="Times New Roman" w:cs="Times New Roman"/>
          <w:sz w:val="24"/>
        </w:rPr>
        <w:t xml:space="preserve">current data protection </w:t>
      </w:r>
      <w:r w:rsidR="008961B3" w:rsidRPr="00604151">
        <w:rPr>
          <w:rFonts w:ascii="Times New Roman" w:hAnsi="Times New Roman" w:cs="Times New Roman"/>
          <w:sz w:val="24"/>
        </w:rPr>
        <w:t xml:space="preserve">policies. </w:t>
      </w:r>
      <w:r w:rsidR="000216E1">
        <w:rPr>
          <w:rFonts w:ascii="Times New Roman" w:hAnsi="Times New Roman" w:cs="Times New Roman"/>
          <w:sz w:val="24"/>
        </w:rPr>
        <w:t xml:space="preserve">The </w:t>
      </w:r>
      <w:r w:rsidR="008961B3" w:rsidRPr="00604151">
        <w:rPr>
          <w:rFonts w:ascii="Times New Roman" w:hAnsi="Times New Roman" w:cs="Times New Roman"/>
          <w:sz w:val="24"/>
        </w:rPr>
        <w:t>new policy framework being</w:t>
      </w:r>
      <w:r w:rsidR="004B0EEC">
        <w:rPr>
          <w:rFonts w:ascii="Times New Roman" w:hAnsi="Times New Roman" w:cs="Times New Roman"/>
          <w:sz w:val="24"/>
        </w:rPr>
        <w:t xml:space="preserve"> drafted is highlighting all </w:t>
      </w:r>
      <w:r w:rsidR="008961B3" w:rsidRPr="00604151">
        <w:rPr>
          <w:rFonts w:ascii="Times New Roman" w:hAnsi="Times New Roman" w:cs="Times New Roman"/>
          <w:sz w:val="24"/>
        </w:rPr>
        <w:t xml:space="preserve">these aspects and the Ministry of IT is being pushed to take the lead in incorporating and implementing rules </w:t>
      </w:r>
      <w:r w:rsidR="009873F8">
        <w:rPr>
          <w:rFonts w:ascii="Times New Roman" w:hAnsi="Times New Roman" w:cs="Times New Roman"/>
          <w:sz w:val="24"/>
        </w:rPr>
        <w:t xml:space="preserve">pertaining to </w:t>
      </w:r>
      <w:r w:rsidR="008961B3" w:rsidRPr="00604151">
        <w:rPr>
          <w:rFonts w:ascii="Times New Roman" w:hAnsi="Times New Roman" w:cs="Times New Roman"/>
          <w:sz w:val="24"/>
        </w:rPr>
        <w:t>data localization, data</w:t>
      </w:r>
      <w:r w:rsidR="008961B3">
        <w:rPr>
          <w:rFonts w:ascii="Times New Roman" w:hAnsi="Times New Roman" w:cs="Times New Roman"/>
          <w:sz w:val="24"/>
        </w:rPr>
        <w:t xml:space="preserve"> flows, and data privacy. T</w:t>
      </w:r>
      <w:r w:rsidR="008961B3" w:rsidRPr="00604151">
        <w:rPr>
          <w:rFonts w:ascii="Times New Roman" w:hAnsi="Times New Roman" w:cs="Times New Roman"/>
          <w:sz w:val="24"/>
        </w:rPr>
        <w:t>e</w:t>
      </w:r>
      <w:r w:rsidR="008961B3">
        <w:rPr>
          <w:rFonts w:ascii="Times New Roman" w:hAnsi="Times New Roman" w:cs="Times New Roman"/>
          <w:sz w:val="24"/>
        </w:rPr>
        <w:t xml:space="preserve">chnical assistance is also </w:t>
      </w:r>
      <w:r w:rsidR="000216E1">
        <w:rPr>
          <w:rFonts w:ascii="Times New Roman" w:hAnsi="Times New Roman" w:cs="Times New Roman"/>
          <w:sz w:val="24"/>
        </w:rPr>
        <w:t xml:space="preserve">deemed necessary </w:t>
      </w:r>
      <w:r w:rsidR="008961B3">
        <w:rPr>
          <w:rFonts w:ascii="Times New Roman" w:hAnsi="Times New Roman" w:cs="Times New Roman"/>
          <w:sz w:val="24"/>
        </w:rPr>
        <w:t xml:space="preserve">for proper formulation of policies. </w:t>
      </w:r>
    </w:p>
    <w:p w:rsidR="00AE6F40" w:rsidRPr="0039764C" w:rsidRDefault="007502FD" w:rsidP="004947D8">
      <w:pPr>
        <w:spacing w:line="276" w:lineRule="auto"/>
        <w:jc w:val="both"/>
        <w:rPr>
          <w:rFonts w:ascii="Times New Roman" w:hAnsi="Times New Roman" w:cs="Times New Roman"/>
          <w:sz w:val="24"/>
        </w:rPr>
      </w:pPr>
      <w:r>
        <w:rPr>
          <w:rFonts w:ascii="Times New Roman" w:hAnsi="Times New Roman" w:cs="Times New Roman"/>
          <w:b/>
          <w:sz w:val="24"/>
        </w:rPr>
        <w:t>Conclusion &amp; the</w:t>
      </w:r>
      <w:r w:rsidR="004947D8" w:rsidRPr="004947D8">
        <w:rPr>
          <w:rFonts w:ascii="Times New Roman" w:hAnsi="Times New Roman" w:cs="Times New Roman"/>
          <w:b/>
          <w:sz w:val="24"/>
        </w:rPr>
        <w:t xml:space="preserve"> Way Forward</w:t>
      </w:r>
    </w:p>
    <w:p w:rsidR="0039764C" w:rsidRDefault="0039764C" w:rsidP="00AE6F40">
      <w:pPr>
        <w:spacing w:after="200" w:line="276" w:lineRule="auto"/>
        <w:jc w:val="both"/>
        <w:rPr>
          <w:rFonts w:ascii="Times New Roman" w:hAnsi="Times New Roman" w:cs="Times New Roman"/>
          <w:sz w:val="24"/>
          <w:szCs w:val="24"/>
        </w:rPr>
      </w:pPr>
      <w:r w:rsidRPr="0039764C">
        <w:rPr>
          <w:rFonts w:ascii="Times New Roman" w:hAnsi="Times New Roman" w:cs="Times New Roman"/>
          <w:sz w:val="24"/>
          <w:szCs w:val="24"/>
        </w:rPr>
        <w:t xml:space="preserve">It is pertinent to </w:t>
      </w:r>
      <w:r>
        <w:rPr>
          <w:rFonts w:ascii="Times New Roman" w:hAnsi="Times New Roman" w:cs="Times New Roman"/>
          <w:sz w:val="24"/>
          <w:szCs w:val="24"/>
        </w:rPr>
        <w:t>note that Pakistan ranked 120</w:t>
      </w:r>
      <w:r w:rsidRPr="0039764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9764C">
        <w:rPr>
          <w:rFonts w:ascii="Times New Roman" w:hAnsi="Times New Roman" w:cs="Times New Roman"/>
          <w:sz w:val="24"/>
          <w:szCs w:val="24"/>
        </w:rPr>
        <w:t>out of 144 countries on the UNCTAD’s B2C E-Commerce Index in 2017</w:t>
      </w:r>
      <w:r>
        <w:rPr>
          <w:rStyle w:val="FootnoteReference"/>
          <w:rFonts w:ascii="Times New Roman" w:hAnsi="Times New Roman" w:cs="Times New Roman"/>
          <w:sz w:val="24"/>
          <w:szCs w:val="24"/>
        </w:rPr>
        <w:footnoteReference w:id="10"/>
      </w:r>
      <w:r w:rsidRPr="0039764C">
        <w:rPr>
          <w:rFonts w:ascii="Times New Roman" w:hAnsi="Times New Roman" w:cs="Times New Roman"/>
          <w:sz w:val="24"/>
          <w:szCs w:val="24"/>
        </w:rPr>
        <w:t>, which measures the keenness to engross in online commerce. Position of Pakistan has dropped as compared to rank of 105 in 2016 owing to certain issues plaguing the sector. In this regard, our survey revealed various</w:t>
      </w:r>
      <w:r w:rsidR="00807BA3">
        <w:rPr>
          <w:rFonts w:ascii="Times New Roman" w:hAnsi="Times New Roman" w:cs="Times New Roman"/>
          <w:sz w:val="24"/>
          <w:szCs w:val="24"/>
        </w:rPr>
        <w:t xml:space="preserve"> internal and external</w:t>
      </w:r>
      <w:r w:rsidRPr="0039764C">
        <w:rPr>
          <w:rFonts w:ascii="Times New Roman" w:hAnsi="Times New Roman" w:cs="Times New Roman"/>
          <w:sz w:val="24"/>
          <w:szCs w:val="24"/>
        </w:rPr>
        <w:t xml:space="preserve"> challenges facing the </w:t>
      </w:r>
      <w:r w:rsidR="00B015E3">
        <w:rPr>
          <w:rFonts w:ascii="Times New Roman" w:hAnsi="Times New Roman" w:cs="Times New Roman"/>
          <w:sz w:val="24"/>
          <w:szCs w:val="24"/>
        </w:rPr>
        <w:t>e-exporters in Pakistan.</w:t>
      </w:r>
      <w:r w:rsidR="00930F19">
        <w:rPr>
          <w:rFonts w:ascii="Times New Roman" w:hAnsi="Times New Roman" w:cs="Times New Roman"/>
          <w:sz w:val="24"/>
          <w:szCs w:val="24"/>
        </w:rPr>
        <w:t xml:space="preserve"> </w:t>
      </w:r>
      <w:r w:rsidR="00706DD8">
        <w:rPr>
          <w:rFonts w:ascii="Times New Roman" w:hAnsi="Times New Roman" w:cs="Times New Roman"/>
          <w:sz w:val="24"/>
        </w:rPr>
        <w:t>Firstly,</w:t>
      </w:r>
      <w:r w:rsidR="00B015E3">
        <w:rPr>
          <w:rFonts w:ascii="Times New Roman" w:hAnsi="Times New Roman" w:cs="Times New Roman"/>
          <w:sz w:val="24"/>
        </w:rPr>
        <w:t xml:space="preserve"> </w:t>
      </w:r>
      <w:r w:rsidR="00B524CF">
        <w:rPr>
          <w:rFonts w:ascii="Times New Roman" w:hAnsi="Times New Roman" w:cs="Times New Roman"/>
          <w:sz w:val="24"/>
        </w:rPr>
        <w:t>i</w:t>
      </w:r>
      <w:r w:rsidR="00B524CF" w:rsidRPr="00B524CF">
        <w:rPr>
          <w:rFonts w:ascii="Times New Roman" w:hAnsi="Times New Roman" w:cs="Times New Roman"/>
          <w:sz w:val="24"/>
        </w:rPr>
        <w:t xml:space="preserve">nternational payment system providers such as PayPal do not operate in Pakistan which adds to the difficulties of the </w:t>
      </w:r>
      <w:r w:rsidR="005B085B">
        <w:rPr>
          <w:rFonts w:ascii="Times New Roman" w:hAnsi="Times New Roman" w:cs="Times New Roman"/>
          <w:sz w:val="24"/>
        </w:rPr>
        <w:t>e-exporters.</w:t>
      </w:r>
      <w:r w:rsidR="00400685">
        <w:rPr>
          <w:rFonts w:ascii="Times New Roman" w:hAnsi="Times New Roman" w:cs="Times New Roman"/>
          <w:sz w:val="24"/>
          <w:szCs w:val="24"/>
        </w:rPr>
        <w:t xml:space="preserve"> </w:t>
      </w:r>
      <w:r w:rsidR="005B4BE4">
        <w:rPr>
          <w:rFonts w:ascii="Times New Roman" w:hAnsi="Times New Roman" w:cs="Times New Roman"/>
          <w:sz w:val="24"/>
          <w:szCs w:val="24"/>
        </w:rPr>
        <w:t>Secondly</w:t>
      </w:r>
      <w:r w:rsidR="004F0EC3">
        <w:rPr>
          <w:rFonts w:ascii="Times New Roman" w:hAnsi="Times New Roman" w:cs="Times New Roman"/>
          <w:sz w:val="24"/>
          <w:szCs w:val="24"/>
        </w:rPr>
        <w:t xml:space="preserve">, </w:t>
      </w:r>
      <w:r w:rsidR="00DC687D">
        <w:rPr>
          <w:rFonts w:ascii="Times New Roman" w:hAnsi="Times New Roman" w:cs="Times New Roman"/>
          <w:sz w:val="24"/>
          <w:szCs w:val="24"/>
        </w:rPr>
        <w:t>p</w:t>
      </w:r>
      <w:r w:rsidR="00DC687D" w:rsidRPr="00DC687D">
        <w:rPr>
          <w:rFonts w:ascii="Times New Roman" w:hAnsi="Times New Roman" w:cs="Times New Roman"/>
          <w:sz w:val="24"/>
          <w:szCs w:val="24"/>
        </w:rPr>
        <w:t>oor internet services (slow spee</w:t>
      </w:r>
      <w:r w:rsidR="00DC687D">
        <w:rPr>
          <w:rFonts w:ascii="Times New Roman" w:hAnsi="Times New Roman" w:cs="Times New Roman"/>
          <w:sz w:val="24"/>
          <w:szCs w:val="24"/>
        </w:rPr>
        <w:t xml:space="preserve">d, frequent disconnections etc.) </w:t>
      </w:r>
      <w:r w:rsidR="00290826">
        <w:rPr>
          <w:rFonts w:ascii="Times New Roman" w:hAnsi="Times New Roman" w:cs="Times New Roman"/>
          <w:sz w:val="24"/>
          <w:szCs w:val="24"/>
        </w:rPr>
        <w:t xml:space="preserve">tend to act as a hurdle in the smooth operation of e-businesses. </w:t>
      </w:r>
      <w:r w:rsidR="005B4BE4">
        <w:rPr>
          <w:rFonts w:ascii="Times New Roman" w:hAnsi="Times New Roman" w:cs="Times New Roman"/>
          <w:sz w:val="24"/>
          <w:szCs w:val="24"/>
        </w:rPr>
        <w:t>Thirdly</w:t>
      </w:r>
      <w:r w:rsidR="001C7F2B" w:rsidRPr="001C7F2B">
        <w:rPr>
          <w:rFonts w:ascii="Times New Roman" w:hAnsi="Times New Roman" w:cs="Times New Roman"/>
          <w:sz w:val="24"/>
          <w:szCs w:val="24"/>
        </w:rPr>
        <w:t>, majority of the e-exporters face human resource capacity constraints such as inadequate technical knowledge, low level of marketing skills, poor networking skills etc.</w:t>
      </w:r>
      <w:r w:rsidR="00D95C03">
        <w:rPr>
          <w:rFonts w:ascii="Times New Roman" w:hAnsi="Times New Roman" w:cs="Times New Roman"/>
          <w:sz w:val="24"/>
          <w:szCs w:val="24"/>
        </w:rPr>
        <w:t xml:space="preserve"> </w:t>
      </w:r>
      <w:r w:rsidR="005B4BE4">
        <w:rPr>
          <w:rFonts w:ascii="Times New Roman" w:hAnsi="Times New Roman" w:cs="Times New Roman"/>
          <w:sz w:val="24"/>
          <w:szCs w:val="24"/>
        </w:rPr>
        <w:t>Fourthly</w:t>
      </w:r>
      <w:r w:rsidR="005707C1">
        <w:rPr>
          <w:rFonts w:ascii="Times New Roman" w:hAnsi="Times New Roman" w:cs="Times New Roman"/>
          <w:sz w:val="24"/>
          <w:szCs w:val="24"/>
        </w:rPr>
        <w:t>,</w:t>
      </w:r>
      <w:r w:rsidR="001C7F2B">
        <w:rPr>
          <w:rFonts w:ascii="Times New Roman" w:hAnsi="Times New Roman" w:cs="Times New Roman"/>
          <w:sz w:val="24"/>
          <w:szCs w:val="24"/>
        </w:rPr>
        <w:t xml:space="preserve"> </w:t>
      </w:r>
      <w:r w:rsidR="005707C1">
        <w:rPr>
          <w:rFonts w:ascii="Times New Roman" w:hAnsi="Times New Roman" w:cs="Times New Roman"/>
          <w:sz w:val="24"/>
          <w:szCs w:val="24"/>
        </w:rPr>
        <w:t xml:space="preserve">there is a </w:t>
      </w:r>
      <w:r w:rsidR="001C7F2B">
        <w:rPr>
          <w:rFonts w:ascii="Times New Roman" w:hAnsi="Times New Roman" w:cs="Times New Roman"/>
          <w:sz w:val="24"/>
          <w:szCs w:val="24"/>
        </w:rPr>
        <w:t>l</w:t>
      </w:r>
      <w:r w:rsidR="001C7F2B" w:rsidRPr="001C7F2B">
        <w:rPr>
          <w:rFonts w:ascii="Times New Roman" w:hAnsi="Times New Roman" w:cs="Times New Roman"/>
          <w:sz w:val="24"/>
          <w:szCs w:val="24"/>
        </w:rPr>
        <w:t>ack of coordinated support from institutions responsible for digital export promotion</w:t>
      </w:r>
      <w:r w:rsidR="00E55475">
        <w:rPr>
          <w:rFonts w:ascii="Times New Roman" w:hAnsi="Times New Roman" w:cs="Times New Roman"/>
          <w:sz w:val="24"/>
          <w:szCs w:val="24"/>
        </w:rPr>
        <w:t xml:space="preserve"> thus adding to the challenges of e-exporters.</w:t>
      </w:r>
      <w:r w:rsidR="005707C1">
        <w:rPr>
          <w:rFonts w:ascii="Times New Roman" w:hAnsi="Times New Roman" w:cs="Times New Roman"/>
          <w:sz w:val="24"/>
          <w:szCs w:val="24"/>
        </w:rPr>
        <w:t xml:space="preserve"> Lastly, </w:t>
      </w:r>
      <w:r w:rsidR="004F0EC3" w:rsidRPr="004F0EC3">
        <w:rPr>
          <w:rFonts w:ascii="Times New Roman" w:hAnsi="Times New Roman" w:cs="Times New Roman"/>
          <w:sz w:val="24"/>
          <w:szCs w:val="24"/>
        </w:rPr>
        <w:t>when physical goods sold online are shipped across borders, the exporters still confront the traditional hurdles to trade, such as market access barriers to trade in goods, and trade compliance costs.</w:t>
      </w:r>
      <w:r w:rsidR="000B5A06">
        <w:rPr>
          <w:rFonts w:ascii="Times New Roman" w:hAnsi="Times New Roman" w:cs="Times New Roman"/>
          <w:sz w:val="24"/>
          <w:szCs w:val="24"/>
        </w:rPr>
        <w:t xml:space="preserve"> </w:t>
      </w:r>
    </w:p>
    <w:p w:rsidR="001B2BC9" w:rsidRDefault="00250E17" w:rsidP="00AE6F40">
      <w:pPr>
        <w:spacing w:after="200" w:line="276" w:lineRule="auto"/>
        <w:jc w:val="both"/>
        <w:rPr>
          <w:rFonts w:ascii="Times New Roman" w:hAnsi="Times New Roman" w:cs="Times New Roman"/>
          <w:sz w:val="24"/>
          <w:szCs w:val="24"/>
        </w:rPr>
        <w:sectPr w:rsidR="001B2BC9">
          <w:pgSz w:w="12240" w:h="15840"/>
          <w:pgMar w:top="1440" w:right="1440" w:bottom="1440" w:left="1440" w:header="708" w:footer="708" w:gutter="0"/>
          <w:cols w:space="708"/>
          <w:docGrid w:linePitch="360"/>
        </w:sectPr>
      </w:pPr>
      <w:r>
        <w:rPr>
          <w:rFonts w:ascii="Times New Roman" w:hAnsi="Times New Roman" w:cs="Times New Roman"/>
          <w:sz w:val="24"/>
          <w:szCs w:val="24"/>
        </w:rPr>
        <w:t>In terms of policy and rules governing the e-commerce sector</w:t>
      </w:r>
      <w:r w:rsidR="004B0EEC">
        <w:rPr>
          <w:rFonts w:ascii="Times New Roman" w:hAnsi="Times New Roman" w:cs="Times New Roman"/>
          <w:sz w:val="24"/>
          <w:szCs w:val="24"/>
        </w:rPr>
        <w:t>,</w:t>
      </w:r>
      <w:r w:rsidR="005B4BE4" w:rsidRPr="005B4BE4">
        <w:rPr>
          <w:rFonts w:ascii="Times New Roman" w:hAnsi="Times New Roman" w:cs="Times New Roman"/>
          <w:sz w:val="24"/>
          <w:szCs w:val="24"/>
        </w:rPr>
        <w:t xml:space="preserve"> there is a general lack of </w:t>
      </w:r>
      <w:r w:rsidR="004B0EEC">
        <w:rPr>
          <w:rFonts w:ascii="Times New Roman" w:hAnsi="Times New Roman" w:cs="Times New Roman"/>
          <w:sz w:val="24"/>
          <w:szCs w:val="24"/>
        </w:rPr>
        <w:t xml:space="preserve">awareness among the e-exporters. Nonetheless, majority are aware of the consumer data protection law and </w:t>
      </w:r>
      <w:r w:rsidR="00BE0980">
        <w:rPr>
          <w:rFonts w:ascii="Times New Roman" w:hAnsi="Times New Roman" w:cs="Times New Roman"/>
          <w:sz w:val="24"/>
          <w:szCs w:val="24"/>
        </w:rPr>
        <w:t xml:space="preserve">undertake necessary measures to ensure consumer’s privacy </w:t>
      </w:r>
      <w:r w:rsidR="00D13DE0">
        <w:rPr>
          <w:rFonts w:ascii="Times New Roman" w:hAnsi="Times New Roman" w:cs="Times New Roman"/>
          <w:sz w:val="24"/>
          <w:szCs w:val="24"/>
        </w:rPr>
        <w:t>remains protected.</w:t>
      </w:r>
      <w:r w:rsidR="00BE0980">
        <w:rPr>
          <w:rFonts w:ascii="Times New Roman" w:hAnsi="Times New Roman" w:cs="Times New Roman"/>
          <w:sz w:val="24"/>
          <w:szCs w:val="24"/>
        </w:rPr>
        <w:t xml:space="preserve"> </w:t>
      </w:r>
      <w:r w:rsidR="00441EAF" w:rsidRPr="00441EAF">
        <w:rPr>
          <w:rFonts w:ascii="Times New Roman" w:hAnsi="Times New Roman" w:cs="Times New Roman"/>
          <w:sz w:val="24"/>
          <w:szCs w:val="24"/>
        </w:rPr>
        <w:t>Rules and policies regarding data flows and data privacy are, to</w:t>
      </w:r>
      <w:r w:rsidR="00441EAF">
        <w:rPr>
          <w:rFonts w:ascii="Times New Roman" w:hAnsi="Times New Roman" w:cs="Times New Roman"/>
          <w:sz w:val="24"/>
          <w:szCs w:val="24"/>
        </w:rPr>
        <w:t xml:space="preserve"> some extent, covered under the draft data protection bill prepared by </w:t>
      </w:r>
      <w:r w:rsidR="00441EAF" w:rsidRPr="00441EAF">
        <w:rPr>
          <w:rFonts w:ascii="Times New Roman" w:hAnsi="Times New Roman" w:cs="Times New Roman"/>
          <w:sz w:val="24"/>
          <w:szCs w:val="24"/>
        </w:rPr>
        <w:t>the Ministry of Information Technology and Telecommunication (</w:t>
      </w:r>
      <w:proofErr w:type="spellStart"/>
      <w:r w:rsidR="00441EAF" w:rsidRPr="00441EAF">
        <w:rPr>
          <w:rFonts w:ascii="Times New Roman" w:hAnsi="Times New Roman" w:cs="Times New Roman"/>
          <w:sz w:val="24"/>
          <w:szCs w:val="24"/>
        </w:rPr>
        <w:t>MoITT</w:t>
      </w:r>
      <w:proofErr w:type="spellEnd"/>
      <w:r w:rsidR="00441EAF" w:rsidRPr="00441EAF">
        <w:rPr>
          <w:rFonts w:ascii="Times New Roman" w:hAnsi="Times New Roman" w:cs="Times New Roman"/>
          <w:sz w:val="24"/>
          <w:szCs w:val="24"/>
        </w:rPr>
        <w:t>)</w:t>
      </w:r>
      <w:r w:rsidR="00441EAF">
        <w:rPr>
          <w:rFonts w:ascii="Times New Roman" w:hAnsi="Times New Roman" w:cs="Times New Roman"/>
          <w:sz w:val="24"/>
          <w:szCs w:val="24"/>
        </w:rPr>
        <w:t xml:space="preserve"> in July 2018 however,</w:t>
      </w:r>
      <w:r w:rsidR="00441EAF" w:rsidRPr="00441EAF">
        <w:rPr>
          <w:rFonts w:ascii="Times New Roman" w:hAnsi="Times New Roman" w:cs="Times New Roman"/>
          <w:sz w:val="24"/>
          <w:szCs w:val="24"/>
        </w:rPr>
        <w:t xml:space="preserve"> data localization has not been given adequate attention.</w:t>
      </w:r>
      <w:r w:rsidR="00BF524F">
        <w:rPr>
          <w:rFonts w:ascii="Times New Roman" w:hAnsi="Times New Roman" w:cs="Times New Roman"/>
          <w:sz w:val="24"/>
          <w:szCs w:val="24"/>
        </w:rPr>
        <w:t xml:space="preserve"> As far as the policies and</w:t>
      </w:r>
    </w:p>
    <w:p w:rsidR="00BF524F" w:rsidRDefault="00BF524F" w:rsidP="00AE6F40">
      <w:pPr>
        <w:spacing w:after="20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initiatives</w:t>
      </w:r>
      <w:proofErr w:type="gramEnd"/>
      <w:r>
        <w:rPr>
          <w:rFonts w:ascii="Times New Roman" w:hAnsi="Times New Roman" w:cs="Times New Roman"/>
          <w:sz w:val="24"/>
          <w:szCs w:val="24"/>
        </w:rPr>
        <w:t xml:space="preserve"> for e-exporters’ facilitation are concerned, presently there are no s</w:t>
      </w:r>
      <w:r w:rsidR="003056DF">
        <w:rPr>
          <w:rFonts w:ascii="Times New Roman" w:hAnsi="Times New Roman" w:cs="Times New Roman"/>
          <w:sz w:val="24"/>
          <w:szCs w:val="24"/>
        </w:rPr>
        <w:t xml:space="preserve">pecific policies or initiatives to foster e-exports. This is partially because of the absence of </w:t>
      </w:r>
      <w:r w:rsidR="00D75F4C">
        <w:rPr>
          <w:rFonts w:ascii="Times New Roman" w:hAnsi="Times New Roman" w:cs="Times New Roman"/>
          <w:sz w:val="24"/>
          <w:szCs w:val="24"/>
        </w:rPr>
        <w:t xml:space="preserve">a </w:t>
      </w:r>
      <w:r w:rsidR="003056DF" w:rsidRPr="003056DF">
        <w:rPr>
          <w:rFonts w:ascii="Times New Roman" w:hAnsi="Times New Roman" w:cs="Times New Roman"/>
          <w:sz w:val="24"/>
          <w:szCs w:val="24"/>
        </w:rPr>
        <w:t xml:space="preserve">clear demarcation between e-exports and exports in Pakistan. </w:t>
      </w:r>
    </w:p>
    <w:p w:rsidR="00DA44D6" w:rsidRDefault="00AE6F40" w:rsidP="00AE6F40">
      <w:pPr>
        <w:spacing w:after="200" w:line="276" w:lineRule="auto"/>
        <w:jc w:val="both"/>
        <w:rPr>
          <w:rFonts w:ascii="Times New Roman" w:hAnsi="Times New Roman" w:cs="Times New Roman"/>
          <w:sz w:val="24"/>
          <w:szCs w:val="24"/>
        </w:rPr>
      </w:pPr>
      <w:r w:rsidRPr="00AE6F40">
        <w:rPr>
          <w:rFonts w:ascii="Times New Roman" w:hAnsi="Times New Roman" w:cs="Times New Roman"/>
          <w:sz w:val="24"/>
          <w:szCs w:val="24"/>
        </w:rPr>
        <w:t>Corresponding to the nature of barriers flagged in the preceding section, recommendations to</w:t>
      </w:r>
      <w:r w:rsidR="00DA44D6">
        <w:rPr>
          <w:rFonts w:ascii="Times New Roman" w:hAnsi="Times New Roman" w:cs="Times New Roman"/>
          <w:sz w:val="24"/>
          <w:szCs w:val="24"/>
        </w:rPr>
        <w:t xml:space="preserve"> foster e-exports focus </w:t>
      </w:r>
      <w:r w:rsidR="00A004BE">
        <w:rPr>
          <w:rFonts w:ascii="Times New Roman" w:hAnsi="Times New Roman" w:cs="Times New Roman"/>
          <w:sz w:val="24"/>
          <w:szCs w:val="24"/>
        </w:rPr>
        <w:t>around the following:</w:t>
      </w:r>
    </w:p>
    <w:p w:rsidR="00A004BE" w:rsidRDefault="00A004BE" w:rsidP="00AE6F40">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Improving</w:t>
      </w:r>
      <w:r w:rsidR="00AE6F40" w:rsidRPr="00A004BE">
        <w:rPr>
          <w:rFonts w:ascii="Times New Roman" w:hAnsi="Times New Roman" w:cs="Times New Roman"/>
          <w:sz w:val="24"/>
          <w:szCs w:val="24"/>
        </w:rPr>
        <w:t xml:space="preserve"> payment procedures by attracting international payment service providers</w:t>
      </w:r>
      <w:r w:rsidR="00DA44D6" w:rsidRPr="00A004BE">
        <w:rPr>
          <w:rFonts w:ascii="Times New Roman" w:hAnsi="Times New Roman" w:cs="Times New Roman"/>
          <w:sz w:val="24"/>
          <w:szCs w:val="24"/>
        </w:rPr>
        <w:t xml:space="preserve"> such as PayPal, Google Pay, </w:t>
      </w:r>
      <w:r w:rsidRPr="00A004BE">
        <w:rPr>
          <w:rFonts w:ascii="Times New Roman" w:hAnsi="Times New Roman" w:cs="Times New Roman"/>
          <w:sz w:val="24"/>
          <w:szCs w:val="24"/>
        </w:rPr>
        <w:t>and Samsung</w:t>
      </w:r>
      <w:r w:rsidR="00DA44D6" w:rsidRPr="00A004BE">
        <w:rPr>
          <w:rFonts w:ascii="Times New Roman" w:hAnsi="Times New Roman" w:cs="Times New Roman"/>
          <w:sz w:val="24"/>
          <w:szCs w:val="24"/>
        </w:rPr>
        <w:t xml:space="preserve"> Pay etc.</w:t>
      </w:r>
    </w:p>
    <w:p w:rsidR="008D4533" w:rsidRDefault="008D4533" w:rsidP="003308D0">
      <w:pPr>
        <w:pStyle w:val="ListParagraph"/>
        <w:numPr>
          <w:ilvl w:val="0"/>
          <w:numId w:val="6"/>
        </w:numPr>
        <w:spacing w:after="200" w:line="276" w:lineRule="auto"/>
        <w:jc w:val="both"/>
        <w:rPr>
          <w:rFonts w:ascii="Times New Roman" w:hAnsi="Times New Roman" w:cs="Times New Roman"/>
          <w:sz w:val="24"/>
          <w:szCs w:val="24"/>
        </w:rPr>
      </w:pPr>
      <w:r w:rsidRPr="008D4533">
        <w:rPr>
          <w:rFonts w:ascii="Times New Roman" w:hAnsi="Times New Roman" w:cs="Times New Roman"/>
          <w:sz w:val="24"/>
          <w:szCs w:val="24"/>
        </w:rPr>
        <w:t>Enhancing</w:t>
      </w:r>
      <w:r>
        <w:rPr>
          <w:rFonts w:ascii="Times New Roman" w:hAnsi="Times New Roman" w:cs="Times New Roman"/>
          <w:sz w:val="24"/>
          <w:szCs w:val="24"/>
        </w:rPr>
        <w:t xml:space="preserve"> internet access and quality.</w:t>
      </w:r>
    </w:p>
    <w:p w:rsidR="008D4533" w:rsidRPr="008D4533" w:rsidRDefault="008D4533" w:rsidP="003308D0">
      <w:pPr>
        <w:pStyle w:val="ListParagraph"/>
        <w:numPr>
          <w:ilvl w:val="0"/>
          <w:numId w:val="6"/>
        </w:numPr>
        <w:spacing w:after="200" w:line="276" w:lineRule="auto"/>
        <w:jc w:val="both"/>
        <w:rPr>
          <w:rFonts w:ascii="Times New Roman" w:hAnsi="Times New Roman" w:cs="Times New Roman"/>
          <w:sz w:val="24"/>
          <w:szCs w:val="24"/>
        </w:rPr>
      </w:pPr>
      <w:r w:rsidRPr="008D4533">
        <w:rPr>
          <w:rFonts w:ascii="Times New Roman" w:hAnsi="Times New Roman" w:cs="Times New Roman"/>
          <w:sz w:val="24"/>
          <w:szCs w:val="24"/>
        </w:rPr>
        <w:t>E</w:t>
      </w:r>
      <w:r w:rsidR="00AE6F40" w:rsidRPr="008D4533">
        <w:rPr>
          <w:rFonts w:ascii="Times New Roman" w:hAnsi="Times New Roman" w:cs="Times New Roman"/>
          <w:sz w:val="24"/>
          <w:szCs w:val="24"/>
        </w:rPr>
        <w:t xml:space="preserve">stablishing a platform that provides </w:t>
      </w:r>
      <w:r w:rsidRPr="008D4533">
        <w:rPr>
          <w:rFonts w:ascii="Times New Roman" w:hAnsi="Times New Roman" w:cs="Times New Roman"/>
          <w:sz w:val="24"/>
          <w:szCs w:val="24"/>
        </w:rPr>
        <w:t>technical and vocational training to the e-exporters</w:t>
      </w:r>
      <w:r w:rsidR="00AE6F40" w:rsidRPr="008D4533">
        <w:rPr>
          <w:rFonts w:ascii="Times New Roman" w:hAnsi="Times New Roman" w:cs="Times New Roman"/>
          <w:sz w:val="24"/>
          <w:szCs w:val="24"/>
        </w:rPr>
        <w:t xml:space="preserve"> </w:t>
      </w:r>
      <w:r w:rsidRPr="008D4533">
        <w:rPr>
          <w:rFonts w:ascii="Times New Roman" w:hAnsi="Times New Roman" w:cs="Times New Roman"/>
          <w:sz w:val="24"/>
          <w:szCs w:val="24"/>
        </w:rPr>
        <w:t xml:space="preserve">so as to equip them with necessary marketing and technical skills. </w:t>
      </w:r>
    </w:p>
    <w:p w:rsidR="00E134F4" w:rsidRDefault="00E134F4" w:rsidP="00AE6F40">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w:t>
      </w:r>
      <w:r w:rsidR="00AE6F40" w:rsidRPr="00A004BE">
        <w:rPr>
          <w:rFonts w:ascii="Times New Roman" w:hAnsi="Times New Roman" w:cs="Times New Roman"/>
          <w:sz w:val="24"/>
          <w:szCs w:val="24"/>
        </w:rPr>
        <w:t>nvesting in R&amp;D and IT sec</w:t>
      </w:r>
      <w:r>
        <w:rPr>
          <w:rFonts w:ascii="Times New Roman" w:hAnsi="Times New Roman" w:cs="Times New Roman"/>
          <w:sz w:val="24"/>
          <w:szCs w:val="24"/>
        </w:rPr>
        <w:t>tor to bring forward IT experts</w:t>
      </w:r>
      <w:r w:rsidR="00457B48">
        <w:rPr>
          <w:rFonts w:ascii="Times New Roman" w:hAnsi="Times New Roman" w:cs="Times New Roman"/>
          <w:sz w:val="24"/>
          <w:szCs w:val="24"/>
        </w:rPr>
        <w:t xml:space="preserve"> which can assist in formulation of policies governing e-commerce sector.</w:t>
      </w:r>
    </w:p>
    <w:p w:rsidR="00E134F4" w:rsidRDefault="00E134F4" w:rsidP="00AE6F40">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Launching </w:t>
      </w:r>
      <w:r w:rsidR="00AE6F40" w:rsidRPr="00A004BE">
        <w:rPr>
          <w:rFonts w:ascii="Times New Roman" w:hAnsi="Times New Roman" w:cs="Times New Roman"/>
          <w:sz w:val="24"/>
          <w:szCs w:val="24"/>
        </w:rPr>
        <w:t xml:space="preserve">campaigns and public-private partnerships </w:t>
      </w:r>
      <w:r>
        <w:rPr>
          <w:rFonts w:ascii="Times New Roman" w:hAnsi="Times New Roman" w:cs="Times New Roman"/>
          <w:sz w:val="24"/>
          <w:szCs w:val="24"/>
        </w:rPr>
        <w:t xml:space="preserve">to raise awareness regarding </w:t>
      </w:r>
      <w:r w:rsidR="00AE6F40" w:rsidRPr="00A004BE">
        <w:rPr>
          <w:rFonts w:ascii="Times New Roman" w:hAnsi="Times New Roman" w:cs="Times New Roman"/>
          <w:sz w:val="24"/>
          <w:szCs w:val="24"/>
        </w:rPr>
        <w:t xml:space="preserve">laws, rules and regulations </w:t>
      </w:r>
      <w:r>
        <w:rPr>
          <w:rFonts w:ascii="Times New Roman" w:hAnsi="Times New Roman" w:cs="Times New Roman"/>
          <w:sz w:val="24"/>
          <w:szCs w:val="24"/>
        </w:rPr>
        <w:t>governing the e-commerce sector</w:t>
      </w:r>
    </w:p>
    <w:p w:rsidR="00AE6F40" w:rsidRDefault="00E134F4" w:rsidP="00AE6F40">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w:t>
      </w:r>
      <w:r w:rsidR="00AE6F40" w:rsidRPr="00A004BE">
        <w:rPr>
          <w:rFonts w:ascii="Times New Roman" w:hAnsi="Times New Roman" w:cs="Times New Roman"/>
          <w:sz w:val="24"/>
          <w:szCs w:val="24"/>
        </w:rPr>
        <w:t>mproving ease of doing business and providing micro-finance to facilitate MSMEs eng</w:t>
      </w:r>
      <w:r>
        <w:rPr>
          <w:rFonts w:ascii="Times New Roman" w:hAnsi="Times New Roman" w:cs="Times New Roman"/>
          <w:sz w:val="24"/>
          <w:szCs w:val="24"/>
        </w:rPr>
        <w:t>aged in digital service exports.</w:t>
      </w:r>
    </w:p>
    <w:p w:rsidR="00A73F94" w:rsidRPr="00A73F94" w:rsidRDefault="00A73F94" w:rsidP="00A82BCB">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rPr>
        <w:t>Strengthening the tracking and tracing channel.</w:t>
      </w:r>
    </w:p>
    <w:p w:rsidR="00715D96" w:rsidRPr="00715D96" w:rsidRDefault="00457B48" w:rsidP="00715D96">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rPr>
        <w:t>Digitization of the</w:t>
      </w:r>
      <w:r w:rsidR="00A82BCB" w:rsidRPr="00A73F94">
        <w:rPr>
          <w:rFonts w:ascii="Times New Roman" w:hAnsi="Times New Roman" w:cs="Times New Roman"/>
          <w:sz w:val="24"/>
        </w:rPr>
        <w:t xml:space="preserve"> registration and profiling process of e-export businesses</w:t>
      </w:r>
      <w:r>
        <w:rPr>
          <w:rFonts w:ascii="Times New Roman" w:hAnsi="Times New Roman" w:cs="Times New Roman"/>
          <w:sz w:val="24"/>
        </w:rPr>
        <w:t>.</w:t>
      </w:r>
    </w:p>
    <w:p w:rsidR="00A82BCB" w:rsidRPr="00515D36" w:rsidRDefault="00715D96" w:rsidP="00715D96">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rPr>
        <w:t>L</w:t>
      </w:r>
      <w:r w:rsidRPr="00715D96">
        <w:rPr>
          <w:rFonts w:ascii="Times New Roman" w:hAnsi="Times New Roman" w:cs="Times New Roman"/>
          <w:sz w:val="24"/>
        </w:rPr>
        <w:t>inking</w:t>
      </w:r>
      <w:r w:rsidR="00A82BCB" w:rsidRPr="00715D96">
        <w:rPr>
          <w:rFonts w:ascii="Times New Roman" w:hAnsi="Times New Roman" w:cs="Times New Roman"/>
          <w:sz w:val="24"/>
        </w:rPr>
        <w:t xml:space="preserve"> Pak</w:t>
      </w:r>
      <w:r>
        <w:rPr>
          <w:rFonts w:ascii="Times New Roman" w:hAnsi="Times New Roman" w:cs="Times New Roman"/>
          <w:sz w:val="24"/>
        </w:rPr>
        <w:t>istani e-exporters with</w:t>
      </w:r>
      <w:r w:rsidR="00A82BCB" w:rsidRPr="00715D96">
        <w:rPr>
          <w:rFonts w:ascii="Times New Roman" w:hAnsi="Times New Roman" w:cs="Times New Roman"/>
          <w:sz w:val="24"/>
        </w:rPr>
        <w:t xml:space="preserve"> multinational co</w:t>
      </w:r>
      <w:r>
        <w:rPr>
          <w:rFonts w:ascii="Times New Roman" w:hAnsi="Times New Roman" w:cs="Times New Roman"/>
          <w:sz w:val="24"/>
        </w:rPr>
        <w:t xml:space="preserve">rporations like eBay and Amazon in order to ease and broaden the market access. </w:t>
      </w:r>
      <w:r w:rsidR="00A82BCB" w:rsidRPr="00715D96">
        <w:rPr>
          <w:rFonts w:ascii="Times New Roman" w:hAnsi="Times New Roman" w:cs="Times New Roman"/>
          <w:sz w:val="24"/>
        </w:rPr>
        <w:t xml:space="preserve"> </w:t>
      </w:r>
    </w:p>
    <w:p w:rsidR="00515D36" w:rsidRDefault="00FD1062" w:rsidP="00FD106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Providing a</w:t>
      </w:r>
      <w:r w:rsidRPr="00FD1062">
        <w:rPr>
          <w:rFonts w:ascii="Times New Roman" w:hAnsi="Times New Roman" w:cs="Times New Roman"/>
          <w:sz w:val="24"/>
          <w:szCs w:val="24"/>
        </w:rPr>
        <w:t xml:space="preserve"> number of tax reliefs to allow the</w:t>
      </w:r>
      <w:r>
        <w:rPr>
          <w:rFonts w:ascii="Times New Roman" w:hAnsi="Times New Roman" w:cs="Times New Roman"/>
          <w:sz w:val="24"/>
          <w:szCs w:val="24"/>
        </w:rPr>
        <w:t xml:space="preserve"> industry to establish itself.</w:t>
      </w:r>
    </w:p>
    <w:p w:rsidR="007E2E34" w:rsidRPr="007E2E34" w:rsidRDefault="007E2E34" w:rsidP="007E2E34">
      <w:pPr>
        <w:pStyle w:val="ListParagraph"/>
        <w:numPr>
          <w:ilvl w:val="0"/>
          <w:numId w:val="6"/>
        </w:numPr>
        <w:spacing w:after="200" w:line="276" w:lineRule="auto"/>
        <w:jc w:val="both"/>
        <w:rPr>
          <w:rFonts w:ascii="Times New Roman" w:hAnsi="Times New Roman" w:cs="Times New Roman"/>
          <w:b/>
          <w:color w:val="000000" w:themeColor="text1"/>
          <w:sz w:val="24"/>
        </w:rPr>
      </w:pPr>
      <w:r w:rsidRPr="007E2E34">
        <w:rPr>
          <w:rFonts w:ascii="Times New Roman" w:hAnsi="Times New Roman" w:cs="Times New Roman"/>
          <w:sz w:val="24"/>
          <w:szCs w:val="24"/>
        </w:rPr>
        <w:t xml:space="preserve">Adjusting legislation to allow online marketplaces to ship items on behalf of the seller that is listed on its platform. An online marketplace owing to its expertise in digital ecommerce, may be able to generate multiple export orders for a particular seller listed on its platform as opposed to the seller attempting to find these customers on his own. </w:t>
      </w:r>
    </w:p>
    <w:p w:rsidR="001B2BC9" w:rsidRDefault="007E2E34" w:rsidP="007E2E34">
      <w:pPr>
        <w:pStyle w:val="ListParagraph"/>
        <w:numPr>
          <w:ilvl w:val="0"/>
          <w:numId w:val="6"/>
        </w:numPr>
        <w:spacing w:after="200" w:line="276" w:lineRule="auto"/>
        <w:jc w:val="both"/>
        <w:rPr>
          <w:rFonts w:ascii="Times New Roman" w:hAnsi="Times New Roman" w:cs="Times New Roman"/>
          <w:sz w:val="24"/>
        </w:rPr>
      </w:pPr>
      <w:r w:rsidRPr="007E2E34">
        <w:rPr>
          <w:rFonts w:ascii="Times New Roman" w:hAnsi="Times New Roman" w:cs="Times New Roman"/>
          <w:color w:val="000000" w:themeColor="text1"/>
          <w:sz w:val="24"/>
        </w:rPr>
        <w:t>T</w:t>
      </w:r>
      <w:r>
        <w:rPr>
          <w:rFonts w:ascii="Times New Roman" w:hAnsi="Times New Roman" w:cs="Times New Roman"/>
          <w:color w:val="000000" w:themeColor="text1"/>
          <w:sz w:val="24"/>
        </w:rPr>
        <w:t>rade Dispute Resolution</w:t>
      </w:r>
      <w:r w:rsidRPr="007E2E3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(TDR) </w:t>
      </w:r>
      <w:r w:rsidRPr="007E2E34">
        <w:rPr>
          <w:rFonts w:ascii="Times New Roman" w:hAnsi="Times New Roman" w:cs="Times New Roman"/>
          <w:color w:val="000000" w:themeColor="text1"/>
          <w:sz w:val="24"/>
        </w:rPr>
        <w:t>Law needs to have a par</w:t>
      </w:r>
      <w:r>
        <w:rPr>
          <w:rFonts w:ascii="Times New Roman" w:hAnsi="Times New Roman" w:cs="Times New Roman"/>
          <w:color w:val="000000" w:themeColor="text1"/>
          <w:sz w:val="24"/>
        </w:rPr>
        <w:t>allel system for handling of on</w:t>
      </w:r>
      <w:r w:rsidRPr="007E2E34">
        <w:rPr>
          <w:rFonts w:ascii="Times New Roman" w:hAnsi="Times New Roman" w:cs="Times New Roman"/>
          <w:color w:val="000000" w:themeColor="text1"/>
          <w:sz w:val="24"/>
        </w:rPr>
        <w:t>line dispute reso</w:t>
      </w:r>
      <w:r w:rsidRPr="007E2E34">
        <w:rPr>
          <w:rFonts w:ascii="Times New Roman" w:hAnsi="Times New Roman" w:cs="Times New Roman"/>
          <w:sz w:val="24"/>
        </w:rPr>
        <w:t>lution for trade disputes which cannot be handled under the proposed TDR Law</w:t>
      </w:r>
      <w:r w:rsidR="001B2BC9">
        <w:rPr>
          <w:rFonts w:ascii="Times New Roman" w:hAnsi="Times New Roman" w:cs="Times New Roman"/>
          <w:sz w:val="24"/>
        </w:rPr>
        <w:t>.</w:t>
      </w:r>
    </w:p>
    <w:p w:rsidR="001B2BC9" w:rsidRDefault="001B2BC9" w:rsidP="001B2BC9">
      <w:pPr>
        <w:spacing w:after="200" w:line="276" w:lineRule="auto"/>
        <w:jc w:val="both"/>
        <w:rPr>
          <w:rFonts w:ascii="Times New Roman" w:hAnsi="Times New Roman" w:cs="Times New Roman"/>
          <w:sz w:val="24"/>
        </w:rPr>
      </w:pPr>
    </w:p>
    <w:p w:rsidR="001B2BC9" w:rsidRPr="001B2BC9" w:rsidRDefault="001B2BC9" w:rsidP="001B2BC9">
      <w:pPr>
        <w:spacing w:after="200" w:line="276" w:lineRule="auto"/>
        <w:jc w:val="both"/>
        <w:rPr>
          <w:rFonts w:ascii="Times New Roman" w:hAnsi="Times New Roman" w:cs="Times New Roman"/>
          <w:sz w:val="24"/>
        </w:rPr>
        <w:sectPr w:rsidR="001B2BC9" w:rsidRPr="001B2BC9">
          <w:pgSz w:w="12240" w:h="15840"/>
          <w:pgMar w:top="1440" w:right="1440" w:bottom="1440" w:left="1440" w:header="708" w:footer="708" w:gutter="0"/>
          <w:cols w:space="708"/>
          <w:docGrid w:linePitch="360"/>
        </w:sectPr>
      </w:pPr>
    </w:p>
    <w:p w:rsidR="00A83A5E" w:rsidRPr="001B2BC9" w:rsidRDefault="00342E33" w:rsidP="001B2BC9">
      <w:pPr>
        <w:spacing w:after="200" w:line="276" w:lineRule="auto"/>
        <w:jc w:val="both"/>
        <w:rPr>
          <w:rFonts w:ascii="Times New Roman" w:hAnsi="Times New Roman" w:cs="Times New Roman"/>
          <w:b/>
          <w:color w:val="000000" w:themeColor="text1"/>
          <w:sz w:val="28"/>
        </w:rPr>
      </w:pPr>
      <w:r w:rsidRPr="00342E33">
        <w:rPr>
          <w:rFonts w:ascii="Times New Roman" w:hAnsi="Times New Roman" w:cs="Times New Roman"/>
          <w:b/>
          <w:color w:val="000000" w:themeColor="text1"/>
          <w:sz w:val="24"/>
        </w:rPr>
        <w:lastRenderedPageBreak/>
        <w:t>References</w:t>
      </w:r>
    </w:p>
    <w:p w:rsidR="00596D4E" w:rsidRPr="00596D4E" w:rsidRDefault="00596D4E" w:rsidP="007A5D2A">
      <w:pPr>
        <w:jc w:val="both"/>
        <w:rPr>
          <w:rFonts w:ascii="Times New Roman" w:hAnsi="Times New Roman" w:cs="Times New Roman"/>
          <w:color w:val="000000" w:themeColor="text1"/>
          <w:sz w:val="24"/>
        </w:rPr>
      </w:pPr>
      <w:r w:rsidRPr="00596D4E">
        <w:rPr>
          <w:rFonts w:ascii="Times New Roman" w:hAnsi="Times New Roman" w:cs="Times New Roman"/>
          <w:color w:val="000000" w:themeColor="text1"/>
          <w:sz w:val="24"/>
        </w:rPr>
        <w:t>E-commerce in FY18. Business Recorder. Date accessed: 4th July, 2019. Retrieved: https://www.brecorder.com/2018/11/28/455272/e-commerce-in-fy18/</w:t>
      </w:r>
    </w:p>
    <w:p w:rsidR="001A209A" w:rsidRDefault="001A209A" w:rsidP="007A5D2A">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Government of Pakistan. (2016). </w:t>
      </w:r>
      <w:proofErr w:type="gramStart"/>
      <w:r w:rsidRPr="001A209A">
        <w:rPr>
          <w:rFonts w:ascii="Times New Roman" w:hAnsi="Times New Roman" w:cs="Times New Roman"/>
          <w:color w:val="000000" w:themeColor="text1"/>
          <w:sz w:val="24"/>
        </w:rPr>
        <w:t>The</w:t>
      </w:r>
      <w:proofErr w:type="gramEnd"/>
      <w:r w:rsidRPr="001A209A">
        <w:rPr>
          <w:rFonts w:ascii="Times New Roman" w:hAnsi="Times New Roman" w:cs="Times New Roman"/>
          <w:color w:val="000000" w:themeColor="text1"/>
          <w:sz w:val="24"/>
        </w:rPr>
        <w:t xml:space="preserve"> Prevention of Electronic Crimes Act 2016, National Assembly. Date accessed: July 8, 2019. Retrieved: </w:t>
      </w:r>
      <w:hyperlink r:id="rId9" w:history="1">
        <w:r w:rsidRPr="001A209A">
          <w:rPr>
            <w:rStyle w:val="Hyperlink"/>
            <w:rFonts w:ascii="Times New Roman" w:hAnsi="Times New Roman" w:cs="Times New Roman"/>
            <w:color w:val="000000" w:themeColor="text1"/>
            <w:sz w:val="24"/>
            <w:u w:val="none"/>
          </w:rPr>
          <w:t>http://www.na.gov.pk/uploads/documents/1470910659_707.pdf</w:t>
        </w:r>
      </w:hyperlink>
    </w:p>
    <w:p w:rsidR="001A209A" w:rsidRPr="001A209A" w:rsidRDefault="001A209A" w:rsidP="007A5D2A">
      <w:pPr>
        <w:spacing w:after="0" w:line="240" w:lineRule="auto"/>
        <w:jc w:val="both"/>
        <w:rPr>
          <w:rFonts w:ascii="Times New Roman" w:hAnsi="Times New Roman" w:cs="Times New Roman"/>
          <w:color w:val="000000" w:themeColor="text1"/>
          <w:sz w:val="24"/>
        </w:rPr>
      </w:pPr>
    </w:p>
    <w:p w:rsidR="001A209A" w:rsidRDefault="001A209A" w:rsidP="007A5D2A">
      <w:pPr>
        <w:spacing w:after="0" w:line="240" w:lineRule="auto"/>
        <w:jc w:val="both"/>
        <w:rPr>
          <w:rFonts w:ascii="Times New Roman" w:hAnsi="Times New Roman" w:cs="Times New Roman"/>
          <w:color w:val="000000" w:themeColor="text1"/>
          <w:sz w:val="24"/>
        </w:rPr>
      </w:pPr>
      <w:r w:rsidRPr="001A209A">
        <w:rPr>
          <w:rFonts w:ascii="Times New Roman" w:hAnsi="Times New Roman" w:cs="Times New Roman"/>
          <w:color w:val="000000" w:themeColor="text1"/>
          <w:sz w:val="24"/>
        </w:rPr>
        <w:t xml:space="preserve">Mehmood, B. (2019). Developing E-commerce in Pakistan. </w:t>
      </w:r>
      <w:r w:rsidRPr="001A209A">
        <w:rPr>
          <w:rFonts w:ascii="Times New Roman" w:hAnsi="Times New Roman" w:cs="Times New Roman"/>
          <w:i/>
          <w:color w:val="000000" w:themeColor="text1"/>
          <w:sz w:val="24"/>
        </w:rPr>
        <w:t>The Nation.</w:t>
      </w:r>
      <w:r w:rsidRPr="001A209A">
        <w:rPr>
          <w:rFonts w:ascii="Times New Roman" w:hAnsi="Times New Roman" w:cs="Times New Roman"/>
          <w:color w:val="000000" w:themeColor="text1"/>
          <w:sz w:val="24"/>
        </w:rPr>
        <w:t xml:space="preserve"> Date accessed: 4th July, 2019. Retrieved: </w:t>
      </w:r>
      <w:hyperlink r:id="rId10" w:history="1">
        <w:r w:rsidR="00596D4E" w:rsidRPr="00596D4E">
          <w:rPr>
            <w:rStyle w:val="Hyperlink"/>
            <w:rFonts w:ascii="Times New Roman" w:hAnsi="Times New Roman" w:cs="Times New Roman"/>
            <w:color w:val="000000" w:themeColor="text1"/>
            <w:sz w:val="24"/>
            <w:u w:val="none"/>
          </w:rPr>
          <w:t>https://nation.com.pk/14-Jan-2019/developing-e-commerce-in-pakistan</w:t>
        </w:r>
      </w:hyperlink>
    </w:p>
    <w:p w:rsidR="00FB3335" w:rsidRDefault="00FB3335" w:rsidP="007A5D2A">
      <w:pPr>
        <w:spacing w:after="0" w:line="240" w:lineRule="auto"/>
        <w:jc w:val="both"/>
        <w:rPr>
          <w:rFonts w:ascii="Times New Roman" w:hAnsi="Times New Roman" w:cs="Times New Roman"/>
          <w:color w:val="000000" w:themeColor="text1"/>
          <w:sz w:val="24"/>
        </w:rPr>
      </w:pPr>
    </w:p>
    <w:p w:rsidR="00621FE5" w:rsidRDefault="00621FE5" w:rsidP="007A5D2A">
      <w:pPr>
        <w:spacing w:after="0" w:line="240" w:lineRule="auto"/>
        <w:jc w:val="both"/>
        <w:rPr>
          <w:rFonts w:ascii="Times New Roman" w:hAnsi="Times New Roman" w:cs="Times New Roman"/>
          <w:color w:val="000000" w:themeColor="text1"/>
          <w:sz w:val="24"/>
        </w:rPr>
      </w:pPr>
      <w:r w:rsidRPr="00621FE5">
        <w:rPr>
          <w:rFonts w:ascii="Times New Roman" w:hAnsi="Times New Roman" w:cs="Times New Roman"/>
          <w:color w:val="000000" w:themeColor="text1"/>
          <w:sz w:val="24"/>
        </w:rPr>
        <w:t xml:space="preserve">State Bank of Pakistan. (2018). Digitization of Services in Pakistan. Date accessed: July 8, 2019. Retrieved: </w:t>
      </w:r>
      <w:hyperlink r:id="rId11" w:history="1">
        <w:r w:rsidRPr="009D5EC2">
          <w:rPr>
            <w:rStyle w:val="Hyperlink"/>
            <w:rFonts w:ascii="Times New Roman" w:hAnsi="Times New Roman" w:cs="Times New Roman"/>
            <w:color w:val="000000" w:themeColor="text1"/>
            <w:sz w:val="24"/>
            <w:u w:val="none"/>
          </w:rPr>
          <w:t>http://www.sbp.org.pk/reports/annual/arFY18/Chapter-07.pdf</w:t>
        </w:r>
      </w:hyperlink>
    </w:p>
    <w:p w:rsidR="00621FE5" w:rsidRDefault="00621FE5" w:rsidP="007A5D2A">
      <w:pPr>
        <w:spacing w:after="0" w:line="240" w:lineRule="auto"/>
        <w:jc w:val="both"/>
        <w:rPr>
          <w:rFonts w:ascii="Times New Roman" w:hAnsi="Times New Roman" w:cs="Times New Roman"/>
          <w:color w:val="000000" w:themeColor="text1"/>
          <w:sz w:val="24"/>
        </w:rPr>
      </w:pPr>
    </w:p>
    <w:p w:rsidR="00FB3335" w:rsidRDefault="00FB3335" w:rsidP="007A5D2A">
      <w:pPr>
        <w:spacing w:after="0" w:line="240" w:lineRule="auto"/>
        <w:jc w:val="both"/>
        <w:rPr>
          <w:rFonts w:ascii="Times New Roman" w:hAnsi="Times New Roman" w:cs="Times New Roman"/>
          <w:color w:val="000000" w:themeColor="text1"/>
          <w:sz w:val="24"/>
        </w:rPr>
      </w:pPr>
      <w:r w:rsidRPr="00FB3335">
        <w:rPr>
          <w:rFonts w:ascii="Times New Roman" w:hAnsi="Times New Roman" w:cs="Times New Roman"/>
          <w:color w:val="000000" w:themeColor="text1"/>
          <w:sz w:val="24"/>
        </w:rPr>
        <w:t xml:space="preserve">State of Privacy Pakistan. </w:t>
      </w:r>
      <w:r w:rsidRPr="00FB3335">
        <w:rPr>
          <w:rFonts w:ascii="Times New Roman" w:hAnsi="Times New Roman" w:cs="Times New Roman"/>
          <w:i/>
          <w:color w:val="000000" w:themeColor="text1"/>
          <w:sz w:val="24"/>
        </w:rPr>
        <w:t>Privacy International</w:t>
      </w:r>
      <w:r w:rsidRPr="00FB3335">
        <w:rPr>
          <w:rFonts w:ascii="Times New Roman" w:hAnsi="Times New Roman" w:cs="Times New Roman"/>
          <w:color w:val="000000" w:themeColor="text1"/>
          <w:sz w:val="24"/>
        </w:rPr>
        <w:t>. Date accessed: July 8, 2019. Retrieved: https://privacyinternational.org/state-privacy/1008/state-privacy-pakistan</w:t>
      </w:r>
    </w:p>
    <w:p w:rsidR="00596D4E" w:rsidRPr="00596D4E" w:rsidRDefault="00596D4E" w:rsidP="007A5D2A">
      <w:pPr>
        <w:spacing w:after="0" w:line="240" w:lineRule="auto"/>
        <w:jc w:val="both"/>
        <w:rPr>
          <w:rFonts w:ascii="Times New Roman" w:hAnsi="Times New Roman" w:cs="Times New Roman"/>
          <w:color w:val="000000" w:themeColor="text1"/>
          <w:sz w:val="24"/>
        </w:rPr>
      </w:pPr>
    </w:p>
    <w:p w:rsidR="001B2BC9" w:rsidRDefault="001A209A" w:rsidP="007A5D2A">
      <w:pPr>
        <w:spacing w:after="0" w:line="240" w:lineRule="auto"/>
        <w:jc w:val="both"/>
        <w:rPr>
          <w:rFonts w:ascii="Times New Roman" w:hAnsi="Times New Roman" w:cs="Times New Roman"/>
          <w:color w:val="000000" w:themeColor="text1"/>
          <w:sz w:val="24"/>
        </w:rPr>
      </w:pPr>
      <w:r w:rsidRPr="001A209A">
        <w:rPr>
          <w:rFonts w:ascii="Times New Roman" w:hAnsi="Times New Roman" w:cs="Times New Roman"/>
          <w:color w:val="000000" w:themeColor="text1"/>
          <w:sz w:val="24"/>
        </w:rPr>
        <w:t xml:space="preserve">UNCTAD B2C E-commerce Index 2017. UNCTAD Technical Notes on ICT for Development. Date accessed: April 18, 2019. Retrieved: </w:t>
      </w:r>
      <w:hyperlink r:id="rId12" w:history="1">
        <w:r w:rsidR="00A11B07" w:rsidRPr="00A11B07">
          <w:rPr>
            <w:rStyle w:val="Hyperlink"/>
            <w:rFonts w:ascii="Times New Roman" w:hAnsi="Times New Roman" w:cs="Times New Roman"/>
            <w:color w:val="000000" w:themeColor="text1"/>
            <w:sz w:val="24"/>
            <w:u w:val="none"/>
          </w:rPr>
          <w:t>https://unctad.org/en/PublicationsLibrary/tn_unctad_ict4d09_en.pdf</w:t>
        </w:r>
      </w:hyperlink>
    </w:p>
    <w:p w:rsidR="00A11B07" w:rsidRDefault="00A11B07" w:rsidP="007A5D2A">
      <w:pPr>
        <w:spacing w:after="0" w:line="240" w:lineRule="auto"/>
        <w:jc w:val="both"/>
        <w:rPr>
          <w:rFonts w:ascii="Times New Roman" w:hAnsi="Times New Roman" w:cs="Times New Roman"/>
          <w:color w:val="000000" w:themeColor="text1"/>
          <w:sz w:val="24"/>
        </w:rPr>
      </w:pPr>
    </w:p>
    <w:p w:rsidR="00A11B07" w:rsidRDefault="00A11B07" w:rsidP="007A5D2A">
      <w:pPr>
        <w:spacing w:after="0" w:line="240" w:lineRule="auto"/>
        <w:jc w:val="both"/>
        <w:rPr>
          <w:rFonts w:ascii="Times New Roman" w:hAnsi="Times New Roman" w:cs="Times New Roman"/>
          <w:color w:val="000000" w:themeColor="text1"/>
          <w:sz w:val="24"/>
        </w:rPr>
        <w:sectPr w:rsidR="00A11B07">
          <w:pgSz w:w="12240" w:h="15840"/>
          <w:pgMar w:top="1440" w:right="1440" w:bottom="1440" w:left="1440" w:header="708" w:footer="708" w:gutter="0"/>
          <w:cols w:space="708"/>
          <w:docGrid w:linePitch="360"/>
        </w:sectPr>
      </w:pPr>
      <w:r w:rsidRPr="00A11B07">
        <w:rPr>
          <w:rFonts w:ascii="Times New Roman" w:hAnsi="Times New Roman" w:cs="Times New Roman"/>
          <w:color w:val="000000" w:themeColor="text1"/>
          <w:sz w:val="24"/>
        </w:rPr>
        <w:t>WTO. Electronic Commerce. Date accessed: July 4, 2019. Retrieved: https://www.wto.org/english/tratop_e/ecom_e/ecom_e.htm</w:t>
      </w:r>
    </w:p>
    <w:p w:rsidR="001A209A" w:rsidRPr="001A209A" w:rsidRDefault="001A209A" w:rsidP="001A209A">
      <w:pPr>
        <w:spacing w:after="0" w:line="240" w:lineRule="auto"/>
        <w:rPr>
          <w:rFonts w:ascii="Times New Roman" w:hAnsi="Times New Roman" w:cs="Times New Roman"/>
          <w:color w:val="000000" w:themeColor="text1"/>
          <w:sz w:val="24"/>
        </w:rPr>
      </w:pPr>
    </w:p>
    <w:p w:rsidR="00342E33" w:rsidRDefault="00342E33" w:rsidP="001B2BC9">
      <w:pPr>
        <w:spacing w:after="0" w:line="240" w:lineRule="auto"/>
        <w:jc w:val="center"/>
        <w:rPr>
          <w:rFonts w:ascii="Times New Roman" w:hAnsi="Times New Roman" w:cs="Times New Roman"/>
          <w:b/>
          <w:color w:val="0070C0"/>
          <w:sz w:val="24"/>
          <w:szCs w:val="26"/>
        </w:rPr>
      </w:pPr>
      <w:r w:rsidRPr="00AA28E8">
        <w:rPr>
          <w:rFonts w:ascii="Times New Roman" w:hAnsi="Times New Roman" w:cs="Times New Roman"/>
          <w:b/>
          <w:sz w:val="24"/>
          <w:szCs w:val="20"/>
        </w:rPr>
        <w:t>Annexure: Responses of</w:t>
      </w:r>
      <w:r>
        <w:rPr>
          <w:rFonts w:ascii="Times New Roman" w:hAnsi="Times New Roman" w:cs="Times New Roman"/>
          <w:b/>
          <w:sz w:val="24"/>
          <w:szCs w:val="20"/>
        </w:rPr>
        <w:t xml:space="preserve"> Small Scale</w:t>
      </w:r>
      <w:r w:rsidRPr="00AA28E8">
        <w:rPr>
          <w:rFonts w:ascii="Times New Roman" w:hAnsi="Times New Roman" w:cs="Times New Roman"/>
          <w:b/>
          <w:sz w:val="24"/>
          <w:szCs w:val="20"/>
        </w:rPr>
        <w:t xml:space="preserve"> </w:t>
      </w:r>
      <w:r>
        <w:rPr>
          <w:rFonts w:ascii="Times New Roman" w:hAnsi="Times New Roman" w:cs="Times New Roman"/>
          <w:b/>
          <w:sz w:val="24"/>
          <w:szCs w:val="20"/>
        </w:rPr>
        <w:t>Ecommerce Exporters</w:t>
      </w:r>
      <w:r w:rsidRPr="00AA28E8">
        <w:rPr>
          <w:rFonts w:ascii="Times New Roman" w:hAnsi="Times New Roman" w:cs="Times New Roman"/>
          <w:b/>
          <w:sz w:val="24"/>
          <w:szCs w:val="20"/>
        </w:rPr>
        <w:t xml:space="preserve"> in Pakistan</w:t>
      </w:r>
    </w:p>
    <w:p w:rsidR="00342E33" w:rsidRDefault="00342E33" w:rsidP="00342E33">
      <w:pPr>
        <w:spacing w:after="0" w:line="240" w:lineRule="auto"/>
        <w:jc w:val="center"/>
        <w:rPr>
          <w:rFonts w:ascii="Times New Roman" w:hAnsi="Times New Roman" w:cs="Times New Roman"/>
          <w:b/>
          <w:color w:val="0070C0"/>
          <w:sz w:val="24"/>
          <w:szCs w:val="26"/>
        </w:rPr>
      </w:pPr>
    </w:p>
    <w:p w:rsidR="00342E33" w:rsidRDefault="00342E33" w:rsidP="00342E33">
      <w:pPr>
        <w:spacing w:after="0" w:line="240" w:lineRule="auto"/>
        <w:jc w:val="center"/>
        <w:rPr>
          <w:rFonts w:ascii="Times New Roman" w:hAnsi="Times New Roman" w:cs="Times New Roman"/>
          <w:b/>
          <w:color w:val="0070C0"/>
          <w:sz w:val="24"/>
          <w:szCs w:val="26"/>
        </w:rPr>
      </w:pPr>
      <w:r w:rsidRPr="00532BC9">
        <w:rPr>
          <w:rFonts w:ascii="Times New Roman" w:hAnsi="Times New Roman" w:cs="Times New Roman"/>
          <w:b/>
          <w:color w:val="0070C0"/>
          <w:szCs w:val="26"/>
        </w:rPr>
        <w:t xml:space="preserve">Part 1: </w:t>
      </w:r>
      <w:r w:rsidRPr="00532BC9">
        <w:rPr>
          <w:rFonts w:ascii="Times New Roman" w:hAnsi="Times New Roman" w:cs="Times New Roman"/>
          <w:b/>
          <w:color w:val="0070C0"/>
          <w:sz w:val="24"/>
          <w:szCs w:val="26"/>
        </w:rPr>
        <w:t>Focusing on private sector: Identifying key export markets and specific export challenges faced by e-</w:t>
      </w:r>
      <w:proofErr w:type="spellStart"/>
      <w:r w:rsidRPr="00532BC9">
        <w:rPr>
          <w:rFonts w:ascii="Times New Roman" w:hAnsi="Times New Roman" w:cs="Times New Roman"/>
          <w:b/>
          <w:color w:val="0070C0"/>
          <w:sz w:val="24"/>
          <w:szCs w:val="26"/>
          <w:lang w:val="fr-CH"/>
        </w:rPr>
        <w:t>exporters</w:t>
      </w:r>
      <w:proofErr w:type="spellEnd"/>
      <w:r w:rsidRPr="00532BC9">
        <w:rPr>
          <w:rFonts w:ascii="Times New Roman" w:hAnsi="Times New Roman" w:cs="Times New Roman"/>
          <w:b/>
          <w:color w:val="0070C0"/>
          <w:sz w:val="24"/>
          <w:szCs w:val="26"/>
          <w:lang w:val="fr-CH"/>
        </w:rPr>
        <w:t xml:space="preserve"> </w:t>
      </w:r>
      <w:r w:rsidRPr="00532BC9">
        <w:rPr>
          <w:rFonts w:ascii="Times New Roman" w:hAnsi="Times New Roman" w:cs="Times New Roman"/>
          <w:b/>
          <w:color w:val="0070C0"/>
          <w:sz w:val="24"/>
          <w:szCs w:val="26"/>
        </w:rPr>
        <w:t>in your country</w:t>
      </w:r>
    </w:p>
    <w:p w:rsidR="00EE2B3D" w:rsidRPr="00532BC9" w:rsidRDefault="00EE2B3D" w:rsidP="00342E33">
      <w:pPr>
        <w:spacing w:after="0" w:line="240" w:lineRule="auto"/>
        <w:jc w:val="center"/>
        <w:rPr>
          <w:rFonts w:ascii="Times New Roman" w:hAnsi="Times New Roman" w:cs="Times New Roman"/>
          <w:b/>
          <w:color w:val="0070C0"/>
          <w:szCs w:val="26"/>
        </w:rPr>
      </w:pPr>
    </w:p>
    <w:p w:rsidR="00342E33" w:rsidRDefault="00EE2B3D" w:rsidP="00342E33">
      <w:pPr>
        <w:spacing w:after="0" w:line="240" w:lineRule="auto"/>
        <w:rPr>
          <w:rFonts w:ascii="Times New Roman" w:hAnsi="Times New Roman" w:cs="Times New Roman"/>
          <w:b/>
          <w:i/>
          <w:sz w:val="24"/>
          <w:szCs w:val="20"/>
        </w:rPr>
      </w:pPr>
      <w:r w:rsidRPr="00EE2B3D">
        <w:rPr>
          <w:rFonts w:ascii="Times New Roman" w:hAnsi="Times New Roman" w:cs="Times New Roman"/>
          <w:b/>
          <w:i/>
          <w:sz w:val="24"/>
          <w:szCs w:val="20"/>
        </w:rPr>
        <w:t>Note: All 12 Respondents chose to remain anonymous.</w:t>
      </w:r>
    </w:p>
    <w:p w:rsidR="00EE2B3D" w:rsidRPr="00EE2B3D" w:rsidRDefault="00EE2B3D" w:rsidP="00342E33">
      <w:pPr>
        <w:spacing w:after="0" w:line="240" w:lineRule="auto"/>
        <w:rPr>
          <w:rFonts w:ascii="Times New Roman" w:hAnsi="Times New Roman" w:cs="Times New Roman"/>
          <w:b/>
          <w:i/>
          <w:sz w:val="24"/>
          <w:szCs w:val="20"/>
        </w:rPr>
      </w:pPr>
    </w:p>
    <w:tbl>
      <w:tblPr>
        <w:tblW w:w="10817" w:type="dxa"/>
        <w:tblInd w:w="-522" w:type="dxa"/>
        <w:tblLayout w:type="fixed"/>
        <w:tblLook w:val="04A0" w:firstRow="1" w:lastRow="0" w:firstColumn="1" w:lastColumn="0" w:noHBand="0" w:noVBand="1"/>
      </w:tblPr>
      <w:tblGrid>
        <w:gridCol w:w="1001"/>
        <w:gridCol w:w="2013"/>
        <w:gridCol w:w="2294"/>
        <w:gridCol w:w="2059"/>
        <w:gridCol w:w="3450"/>
      </w:tblGrid>
      <w:tr w:rsidR="00342E33" w:rsidRPr="00AA28E8" w:rsidTr="00B905F8">
        <w:trPr>
          <w:trHeight w:val="1523"/>
        </w:trPr>
        <w:tc>
          <w:tcPr>
            <w:tcW w:w="1001" w:type="dxa"/>
            <w:tcBorders>
              <w:top w:val="single" w:sz="4" w:space="0" w:color="auto"/>
              <w:left w:val="nil"/>
              <w:bottom w:val="single" w:sz="4" w:space="0" w:color="auto"/>
              <w:right w:val="nil"/>
            </w:tcBorders>
            <w:shd w:val="clear" w:color="auto" w:fill="auto"/>
            <w:noWrap/>
            <w:hideMark/>
          </w:tcPr>
          <w:p w:rsidR="00342E33" w:rsidRPr="00AA28E8" w:rsidRDefault="00342E33" w:rsidP="00B905F8">
            <w:pPr>
              <w:spacing w:after="0" w:line="240" w:lineRule="auto"/>
              <w:rPr>
                <w:rFonts w:ascii="Times New Roman" w:eastAsia="Times New Roman" w:hAnsi="Times New Roman" w:cs="Times New Roman"/>
                <w:b/>
                <w:bCs/>
                <w:color w:val="000000"/>
                <w:sz w:val="18"/>
                <w:szCs w:val="18"/>
                <w:lang w:eastAsia="en-GB"/>
              </w:rPr>
            </w:pPr>
            <w:r w:rsidRPr="00AA28E8">
              <w:rPr>
                <w:rFonts w:ascii="Times New Roman" w:eastAsia="Times New Roman" w:hAnsi="Times New Roman" w:cs="Times New Roman"/>
                <w:b/>
                <w:bCs/>
                <w:color w:val="000000"/>
                <w:sz w:val="18"/>
                <w:szCs w:val="18"/>
                <w:lang w:eastAsia="en-GB"/>
              </w:rPr>
              <w:t>Questions</w:t>
            </w:r>
          </w:p>
        </w:tc>
        <w:tc>
          <w:tcPr>
            <w:tcW w:w="2013" w:type="dxa"/>
            <w:tcBorders>
              <w:top w:val="single" w:sz="4" w:space="0" w:color="auto"/>
              <w:left w:val="nil"/>
              <w:bottom w:val="single" w:sz="4" w:space="0" w:color="auto"/>
              <w:right w:val="nil"/>
            </w:tcBorders>
            <w:shd w:val="clear" w:color="auto" w:fill="auto"/>
            <w:hideMark/>
          </w:tcPr>
          <w:p w:rsidR="00342E33" w:rsidRPr="00AA28E8" w:rsidRDefault="00342E33" w:rsidP="00B905F8">
            <w:pPr>
              <w:spacing w:after="0" w:line="240" w:lineRule="auto"/>
              <w:jc w:val="both"/>
              <w:rPr>
                <w:rFonts w:ascii="Times New Roman" w:eastAsia="Times New Roman" w:hAnsi="Times New Roman" w:cs="Times New Roman"/>
                <w:b/>
                <w:bCs/>
                <w:color w:val="000000"/>
                <w:sz w:val="18"/>
                <w:szCs w:val="18"/>
                <w:lang w:eastAsia="en-GB"/>
              </w:rPr>
            </w:pPr>
            <w:r w:rsidRPr="00AA28E8">
              <w:rPr>
                <w:rFonts w:ascii="Times New Roman" w:hAnsi="Times New Roman" w:cs="Times New Roman"/>
                <w:b/>
                <w:color w:val="000000"/>
                <w:sz w:val="18"/>
              </w:rPr>
              <w:t xml:space="preserve">1) </w:t>
            </w:r>
            <w:r w:rsidRPr="00BD1421">
              <w:rPr>
                <w:rFonts w:ascii="Times New Roman" w:hAnsi="Times New Roman" w:cs="Times New Roman"/>
                <w:b/>
                <w:color w:val="000000"/>
                <w:sz w:val="18"/>
              </w:rPr>
              <w:t>What are the main markets for exports for your enterprise? What are the main challenges you face when exporting to these markets through electronic means? Please list the challenges in order of priority</w:t>
            </w:r>
            <w:r>
              <w:rPr>
                <w:rFonts w:ascii="Times New Roman" w:hAnsi="Times New Roman" w:cs="Times New Roman"/>
                <w:b/>
                <w:color w:val="000000"/>
                <w:sz w:val="18"/>
              </w:rPr>
              <w:t>.</w:t>
            </w:r>
          </w:p>
        </w:tc>
        <w:tc>
          <w:tcPr>
            <w:tcW w:w="2294" w:type="dxa"/>
            <w:tcBorders>
              <w:top w:val="single" w:sz="4" w:space="0" w:color="auto"/>
              <w:left w:val="nil"/>
              <w:bottom w:val="single" w:sz="4" w:space="0" w:color="auto"/>
              <w:right w:val="nil"/>
            </w:tcBorders>
            <w:shd w:val="clear" w:color="auto" w:fill="auto"/>
            <w:hideMark/>
          </w:tcPr>
          <w:p w:rsidR="00342E33" w:rsidRPr="00AA28E8" w:rsidRDefault="00342E33" w:rsidP="00B905F8">
            <w:pPr>
              <w:spacing w:after="0" w:line="240" w:lineRule="auto"/>
              <w:jc w:val="both"/>
              <w:rPr>
                <w:rFonts w:ascii="Times New Roman" w:eastAsia="Times New Roman" w:hAnsi="Times New Roman" w:cs="Times New Roman"/>
                <w:b/>
                <w:bCs/>
                <w:color w:val="000000"/>
                <w:sz w:val="14"/>
                <w:szCs w:val="18"/>
                <w:lang w:eastAsia="en-GB"/>
              </w:rPr>
            </w:pPr>
            <w:r w:rsidRPr="00AA28E8">
              <w:rPr>
                <w:rFonts w:ascii="Times New Roman" w:eastAsia="Times New Roman" w:hAnsi="Times New Roman" w:cs="Times New Roman"/>
                <w:b/>
                <w:bCs/>
                <w:color w:val="000000"/>
                <w:sz w:val="14"/>
                <w:szCs w:val="18"/>
                <w:lang w:eastAsia="en-GB"/>
              </w:rPr>
              <w:t xml:space="preserve"> </w:t>
            </w:r>
            <w:r w:rsidRPr="00AA28E8">
              <w:rPr>
                <w:rFonts w:ascii="Times New Roman" w:hAnsi="Times New Roman" w:cs="Times New Roman"/>
                <w:b/>
                <w:color w:val="000000"/>
                <w:sz w:val="18"/>
              </w:rPr>
              <w:t xml:space="preserve">2) </w:t>
            </w:r>
            <w:r w:rsidRPr="00BD1421">
              <w:rPr>
                <w:rFonts w:ascii="Times New Roman" w:hAnsi="Times New Roman" w:cs="Times New Roman"/>
                <w:b/>
                <w:color w:val="000000"/>
                <w:sz w:val="18"/>
              </w:rPr>
              <w:t>Are you aware of any specific legislation(s)/programmes supporting/promoting export in the domain of e-commerce enacted by your country? If yes, how has that helped you?</w:t>
            </w:r>
          </w:p>
          <w:p w:rsidR="00342E33" w:rsidRPr="00AA28E8" w:rsidRDefault="00342E33" w:rsidP="00B905F8">
            <w:pPr>
              <w:spacing w:after="0" w:line="240" w:lineRule="auto"/>
              <w:jc w:val="both"/>
              <w:rPr>
                <w:rFonts w:ascii="Times New Roman" w:eastAsia="Times New Roman" w:hAnsi="Times New Roman" w:cs="Times New Roman"/>
                <w:b/>
                <w:bCs/>
                <w:color w:val="000000"/>
                <w:sz w:val="18"/>
                <w:szCs w:val="18"/>
                <w:lang w:eastAsia="en-GB"/>
              </w:rPr>
            </w:pPr>
          </w:p>
        </w:tc>
        <w:tc>
          <w:tcPr>
            <w:tcW w:w="2059" w:type="dxa"/>
            <w:tcBorders>
              <w:top w:val="single" w:sz="4" w:space="0" w:color="auto"/>
              <w:left w:val="nil"/>
              <w:bottom w:val="single" w:sz="4" w:space="0" w:color="auto"/>
              <w:right w:val="nil"/>
            </w:tcBorders>
            <w:shd w:val="clear" w:color="auto" w:fill="auto"/>
            <w:hideMark/>
          </w:tcPr>
          <w:p w:rsidR="00342E33" w:rsidRPr="00AA28E8" w:rsidRDefault="00342E33" w:rsidP="00B905F8">
            <w:pPr>
              <w:spacing w:after="0" w:line="240" w:lineRule="auto"/>
              <w:jc w:val="both"/>
              <w:rPr>
                <w:rFonts w:ascii="Times New Roman" w:eastAsia="Times New Roman" w:hAnsi="Times New Roman" w:cs="Times New Roman"/>
                <w:b/>
                <w:bCs/>
                <w:color w:val="000000"/>
                <w:sz w:val="18"/>
                <w:szCs w:val="18"/>
                <w:lang w:eastAsia="en-GB"/>
              </w:rPr>
            </w:pPr>
            <w:r w:rsidRPr="00AA28E8">
              <w:rPr>
                <w:rFonts w:ascii="Times New Roman" w:hAnsi="Times New Roman" w:cs="Times New Roman"/>
                <w:b/>
                <w:color w:val="000000"/>
                <w:sz w:val="18"/>
              </w:rPr>
              <w:t xml:space="preserve">3) </w:t>
            </w:r>
            <w:r w:rsidRPr="00BD1421">
              <w:rPr>
                <w:rFonts w:ascii="Times New Roman" w:hAnsi="Times New Roman" w:cs="Times New Roman"/>
                <w:b/>
                <w:color w:val="000000"/>
                <w:sz w:val="18"/>
              </w:rPr>
              <w:t>Are you aware of any policies or regulations regarding online data privacy in your export markets? If yes, are you able to meet these regulations, or do they prevent you in exporting?</w:t>
            </w:r>
          </w:p>
        </w:tc>
        <w:tc>
          <w:tcPr>
            <w:tcW w:w="3450" w:type="dxa"/>
            <w:tcBorders>
              <w:top w:val="single" w:sz="4" w:space="0" w:color="auto"/>
              <w:left w:val="nil"/>
              <w:bottom w:val="single" w:sz="4" w:space="0" w:color="auto"/>
              <w:right w:val="nil"/>
            </w:tcBorders>
            <w:shd w:val="clear" w:color="auto" w:fill="auto"/>
            <w:hideMark/>
          </w:tcPr>
          <w:p w:rsidR="00342E33" w:rsidRPr="00AA28E8" w:rsidRDefault="00342E33" w:rsidP="00B905F8">
            <w:pPr>
              <w:spacing w:after="0" w:line="240" w:lineRule="auto"/>
              <w:jc w:val="both"/>
              <w:rPr>
                <w:rFonts w:ascii="Times New Roman" w:eastAsia="Times New Roman" w:hAnsi="Times New Roman" w:cs="Times New Roman"/>
                <w:b/>
                <w:bCs/>
                <w:color w:val="000000"/>
                <w:sz w:val="18"/>
                <w:szCs w:val="18"/>
                <w:lang w:eastAsia="en-GB"/>
              </w:rPr>
            </w:pPr>
            <w:r w:rsidRPr="00AA28E8">
              <w:rPr>
                <w:rFonts w:ascii="Times New Roman" w:hAnsi="Times New Roman" w:cs="Times New Roman"/>
                <w:b/>
                <w:color w:val="000000"/>
                <w:sz w:val="18"/>
              </w:rPr>
              <w:t xml:space="preserve">4) </w:t>
            </w:r>
            <w:r w:rsidRPr="00BD1421">
              <w:rPr>
                <w:rFonts w:ascii="Times New Roman" w:hAnsi="Times New Roman" w:cs="Times New Roman"/>
                <w:b/>
                <w:color w:val="000000"/>
                <w:sz w:val="18"/>
              </w:rPr>
              <w:t>Are there any regulations (at national, regional or international level) that do not exist yet that would support your enterprise in exporting through e-commerce?</w:t>
            </w:r>
          </w:p>
        </w:tc>
      </w:tr>
      <w:tr w:rsidR="00342E33" w:rsidRPr="00AA28E8" w:rsidTr="00B905F8">
        <w:trPr>
          <w:trHeight w:val="267"/>
        </w:trPr>
        <w:tc>
          <w:tcPr>
            <w:tcW w:w="1001" w:type="dxa"/>
            <w:tcBorders>
              <w:top w:val="single" w:sz="4" w:space="0" w:color="auto"/>
              <w:left w:val="nil"/>
              <w:bottom w:val="single" w:sz="4" w:space="0" w:color="auto"/>
              <w:right w:val="nil"/>
            </w:tcBorders>
            <w:shd w:val="clear" w:color="auto" w:fill="auto"/>
            <w:noWrap/>
            <w:hideMark/>
          </w:tcPr>
          <w:p w:rsidR="00342E33" w:rsidRPr="00AA28E8" w:rsidRDefault="00342E33" w:rsidP="00B905F8">
            <w:pPr>
              <w:spacing w:line="240" w:lineRule="auto"/>
              <w:rPr>
                <w:rFonts w:ascii="Times New Roman" w:eastAsia="Times New Roman" w:hAnsi="Times New Roman" w:cs="Times New Roman"/>
                <w:b/>
                <w:bCs/>
                <w:color w:val="000000"/>
                <w:sz w:val="18"/>
                <w:szCs w:val="18"/>
                <w:lang w:eastAsia="en-GB"/>
              </w:rPr>
            </w:pPr>
            <w:r w:rsidRPr="00AA28E8">
              <w:rPr>
                <w:rFonts w:ascii="Times New Roman" w:eastAsia="Times New Roman" w:hAnsi="Times New Roman" w:cs="Times New Roman"/>
                <w:b/>
                <w:bCs/>
                <w:color w:val="000000"/>
                <w:sz w:val="18"/>
                <w:szCs w:val="18"/>
                <w:lang w:eastAsia="en-GB"/>
              </w:rPr>
              <w:t>Agency Name</w:t>
            </w:r>
          </w:p>
        </w:tc>
        <w:tc>
          <w:tcPr>
            <w:tcW w:w="2013" w:type="dxa"/>
            <w:tcBorders>
              <w:top w:val="single" w:sz="4" w:space="0" w:color="auto"/>
              <w:left w:val="nil"/>
              <w:bottom w:val="single" w:sz="4" w:space="0" w:color="auto"/>
              <w:right w:val="nil"/>
            </w:tcBorders>
            <w:shd w:val="clear" w:color="auto" w:fill="auto"/>
            <w:hideMark/>
          </w:tcPr>
          <w:p w:rsidR="00342E33" w:rsidRPr="00AA28E8" w:rsidRDefault="00342E33" w:rsidP="00B905F8">
            <w:pPr>
              <w:spacing w:line="240" w:lineRule="auto"/>
              <w:jc w:val="center"/>
              <w:rPr>
                <w:rFonts w:ascii="Times New Roman" w:eastAsia="Times New Roman" w:hAnsi="Times New Roman" w:cs="Times New Roman"/>
                <w:b/>
                <w:bCs/>
                <w:color w:val="000000"/>
                <w:sz w:val="18"/>
                <w:szCs w:val="18"/>
                <w:lang w:eastAsia="en-GB"/>
              </w:rPr>
            </w:pPr>
          </w:p>
        </w:tc>
        <w:tc>
          <w:tcPr>
            <w:tcW w:w="2294" w:type="dxa"/>
            <w:tcBorders>
              <w:top w:val="single" w:sz="4" w:space="0" w:color="auto"/>
              <w:left w:val="nil"/>
              <w:bottom w:val="single" w:sz="4" w:space="0" w:color="auto"/>
              <w:right w:val="nil"/>
            </w:tcBorders>
            <w:shd w:val="clear" w:color="auto" w:fill="auto"/>
            <w:hideMark/>
          </w:tcPr>
          <w:p w:rsidR="00342E33" w:rsidRPr="00AA28E8" w:rsidRDefault="00342E33" w:rsidP="00B905F8">
            <w:pPr>
              <w:spacing w:line="240" w:lineRule="auto"/>
              <w:jc w:val="center"/>
              <w:rPr>
                <w:rFonts w:ascii="Times New Roman" w:eastAsia="Times New Roman" w:hAnsi="Times New Roman" w:cs="Times New Roman"/>
                <w:sz w:val="18"/>
                <w:szCs w:val="18"/>
                <w:lang w:eastAsia="en-GB"/>
              </w:rPr>
            </w:pPr>
            <w:r w:rsidRPr="00AA28E8">
              <w:rPr>
                <w:rFonts w:ascii="Times New Roman" w:eastAsia="Times New Roman" w:hAnsi="Times New Roman" w:cs="Times New Roman"/>
                <w:sz w:val="18"/>
                <w:szCs w:val="18"/>
                <w:lang w:eastAsia="en-GB"/>
              </w:rPr>
              <w:t xml:space="preserve">                 </w:t>
            </w:r>
          </w:p>
        </w:tc>
        <w:tc>
          <w:tcPr>
            <w:tcW w:w="2059" w:type="dxa"/>
            <w:tcBorders>
              <w:top w:val="single" w:sz="4" w:space="0" w:color="auto"/>
              <w:left w:val="nil"/>
              <w:bottom w:val="single" w:sz="4" w:space="0" w:color="auto"/>
              <w:right w:val="nil"/>
            </w:tcBorders>
            <w:shd w:val="clear" w:color="auto" w:fill="auto"/>
            <w:hideMark/>
          </w:tcPr>
          <w:p w:rsidR="00342E33" w:rsidRPr="00AA28E8" w:rsidRDefault="00342E33" w:rsidP="00B905F8">
            <w:pPr>
              <w:spacing w:line="240" w:lineRule="auto"/>
              <w:ind w:left="-385" w:firstLine="283"/>
              <w:rPr>
                <w:rFonts w:ascii="Times New Roman" w:eastAsia="Times New Roman" w:hAnsi="Times New Roman" w:cs="Times New Roman"/>
                <w:b/>
                <w:sz w:val="18"/>
                <w:szCs w:val="18"/>
                <w:lang w:eastAsia="en-GB"/>
              </w:rPr>
            </w:pPr>
            <w:r w:rsidRPr="00AA28E8">
              <w:rPr>
                <w:rFonts w:ascii="Times New Roman" w:eastAsia="Times New Roman" w:hAnsi="Times New Roman" w:cs="Times New Roman"/>
                <w:b/>
                <w:sz w:val="18"/>
                <w:szCs w:val="18"/>
                <w:lang w:eastAsia="en-GB"/>
              </w:rPr>
              <w:t>Responses</w:t>
            </w:r>
          </w:p>
        </w:tc>
        <w:tc>
          <w:tcPr>
            <w:tcW w:w="3450" w:type="dxa"/>
            <w:tcBorders>
              <w:top w:val="single" w:sz="4" w:space="0" w:color="auto"/>
              <w:left w:val="nil"/>
              <w:bottom w:val="single" w:sz="4" w:space="0" w:color="auto"/>
              <w:right w:val="nil"/>
            </w:tcBorders>
            <w:shd w:val="clear" w:color="auto" w:fill="auto"/>
            <w:hideMark/>
          </w:tcPr>
          <w:p w:rsidR="00342E33" w:rsidRPr="00AA28E8" w:rsidRDefault="00342E33" w:rsidP="00B905F8">
            <w:pPr>
              <w:spacing w:line="240" w:lineRule="auto"/>
              <w:rPr>
                <w:rFonts w:ascii="Times New Roman" w:eastAsia="Times New Roman" w:hAnsi="Times New Roman" w:cs="Times New Roman"/>
                <w:sz w:val="18"/>
                <w:szCs w:val="18"/>
                <w:lang w:eastAsia="en-GB"/>
              </w:rPr>
            </w:pPr>
          </w:p>
        </w:tc>
      </w:tr>
    </w:tbl>
    <w:p w:rsidR="00342E33" w:rsidRDefault="00342E33" w:rsidP="00342E33">
      <w:pPr>
        <w:spacing w:after="0" w:line="240" w:lineRule="auto"/>
        <w:jc w:val="right"/>
        <w:rPr>
          <w:rFonts w:ascii="Times New Roman" w:eastAsia="Times New Roman" w:hAnsi="Times New Roman" w:cs="Times New Roman"/>
          <w:color w:val="000000"/>
          <w:sz w:val="18"/>
        </w:rPr>
      </w:pPr>
    </w:p>
    <w:tbl>
      <w:tblPr>
        <w:tblStyle w:val="TableGrid"/>
        <w:tblW w:w="10632" w:type="dxa"/>
        <w:tblInd w:w="-431" w:type="dxa"/>
        <w:tblLook w:val="04A0" w:firstRow="1" w:lastRow="0" w:firstColumn="1" w:lastColumn="0" w:noHBand="0" w:noVBand="1"/>
      </w:tblPr>
      <w:tblGrid>
        <w:gridCol w:w="426"/>
        <w:gridCol w:w="2410"/>
        <w:gridCol w:w="2693"/>
        <w:gridCol w:w="2552"/>
        <w:gridCol w:w="2551"/>
      </w:tblGrid>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t>1</w:t>
            </w:r>
          </w:p>
        </w:tc>
        <w:tc>
          <w:tcPr>
            <w:tcW w:w="2410" w:type="dxa"/>
            <w:vAlign w:val="center"/>
          </w:tcPr>
          <w:p w:rsidR="00342E33" w:rsidRDefault="00342E33" w:rsidP="00B905F8">
            <w:pPr>
              <w:jc w:val="both"/>
              <w:rPr>
                <w:rFonts w:ascii="Times New Roman" w:eastAsia="Times New Roman" w:hAnsi="Times New Roman" w:cs="Times New Roman"/>
                <w:sz w:val="18"/>
              </w:rPr>
            </w:pPr>
            <w:r w:rsidRPr="006260E8">
              <w:rPr>
                <w:rFonts w:ascii="Times New Roman" w:eastAsia="Times New Roman" w:hAnsi="Times New Roman" w:cs="Times New Roman"/>
                <w:sz w:val="18"/>
              </w:rPr>
              <w:t xml:space="preserve">We </w:t>
            </w:r>
            <w:r>
              <w:rPr>
                <w:rFonts w:ascii="Times New Roman" w:eastAsia="Times New Roman" w:hAnsi="Times New Roman" w:cs="Times New Roman"/>
                <w:sz w:val="18"/>
              </w:rPr>
              <w:t>export</w:t>
            </w:r>
            <w:r w:rsidRPr="006260E8">
              <w:rPr>
                <w:rFonts w:ascii="Times New Roman" w:eastAsia="Times New Roman" w:hAnsi="Times New Roman" w:cs="Times New Roman"/>
                <w:sz w:val="18"/>
              </w:rPr>
              <w:t xml:space="preserve"> mainly to Philippines and Uganda. Due to the unavailability of PayPal, we majorly just face payment issues because the alternate payment options are expensive and time taking.</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We are not aware of any such legislations or programmes.</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We do not know of any such regulations at either of the levels; however, we have our own online data privacy policies and make sure that our customers' personal information is kept safe. It is necessary in order to gain the trust of our customers</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The government should develop infrastructure, which is especially important for our industrial sector. Moreover, taxation should be made easier as it is extremely complex at the moment, and hence, time consuming. Similarly, the complicated export process should also be simplified and facilitated by the national government. Perhaps by devising a system with one window operation (for payments, delivery etc.), it could be made better.</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t>2</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Our major export markets are in US and Canada. We face problems with regard to online payments due to the lack of feasible options in Pakistan like PayPal.</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We were associated with the Pakistan Software Export Board (PSEB) in the past but discontinued our registration with it because it was of no use</w:t>
            </w:r>
            <w:r>
              <w:rPr>
                <w:rFonts w:ascii="Times New Roman" w:eastAsia="Times New Roman" w:hAnsi="Times New Roman" w:cs="Times New Roman"/>
                <w:sz w:val="18"/>
              </w:rPr>
              <w:t>.</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Yes. The countries we export to, US and Canada, have their own data privacy laws and we are able to meet those regulations. Confidentiality of our customers' personal information is especially important to us because we deal with information systems.</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 xml:space="preserve">The public private partnerships should be strengthened at the national level. In order to do that, the government should first enhance its own capacity to build these partnerships and then bridge the gap between the private and public sector. Otherwise, nothing can be done to promote e-commerce export businesses in Pakistan  </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t>3</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 xml:space="preserve">We mainly export to Spain, Italy and UK in Europe. We mainly face problems with regard to the marketing of our products because there are limited forums where we can interact with our customers. Moreover, the inputs to our industry are very expensive, </w:t>
            </w:r>
            <w:r w:rsidRPr="001D2F93">
              <w:rPr>
                <w:rFonts w:ascii="Times New Roman" w:eastAsia="Times New Roman" w:hAnsi="Times New Roman" w:cs="Times New Roman"/>
                <w:sz w:val="18"/>
              </w:rPr>
              <w:lastRenderedPageBreak/>
              <w:t>they render us uncompetitive. The prevailing high taxes also make the problem even worse.</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lastRenderedPageBreak/>
              <w:t>No</w:t>
            </w:r>
            <w:r>
              <w:rPr>
                <w:rFonts w:ascii="Times New Roman" w:eastAsia="Times New Roman" w:hAnsi="Times New Roman" w:cs="Times New Roman"/>
                <w:sz w:val="18"/>
              </w:rPr>
              <w:t>.</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While we are not aware of any such regulations at the national, regional or international level; we have our own data privacy laws that we are able to meet. Hence, it does not prevent us from exporting.</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 xml:space="preserve">The government should help us with the marketing of our products in international markets. It is especially difficult for us to determine our target market in Europe, for example. If that is known, it would make our products much more suited </w:t>
            </w:r>
            <w:r w:rsidRPr="001D2F93">
              <w:rPr>
                <w:rFonts w:ascii="Times New Roman" w:eastAsia="Times New Roman" w:hAnsi="Times New Roman" w:cs="Times New Roman"/>
                <w:sz w:val="18"/>
              </w:rPr>
              <w:lastRenderedPageBreak/>
              <w:t>to our customers hence easy to sell.</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lastRenderedPageBreak/>
              <w:t>4</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Our main markets lie in Africa such as Kenya etc. First of all, there are payment related issues (including payment delays) due to the lack of payment facilities provided by the government e.g. PayPal. Next, the export process is time consuming and complex due to which there are delays in delivery sometimes, and hence, complains from foreign customers. In some cases, we even lose our customers and then have to face losses.</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 the government is not at all helpful towards us.</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 but the privacy of our customers is still respected by the company according to its own data privacy laws This factor is a prerequisite to gaining the trust of our customers and hence enhancing our customer base.</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First of all, the government should introduce PayPal in Pakistan as using Western Union is too expensive. Moreover, a one window operation (for payments, delivery etc.) should exist to make the export process easier and simpler. The taxation is also too high and complex as of right now, it should be improved and small scale businesses like us should be provided some sort of subsidies. The internet access here in Pakistan is also weak, which is why the government should work on establishing strong internet connections all over the country to especially facilitate small scale e-commerce businesses.</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t>5</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We export to Germany, Austria, Italy, Switzerland, and USA. We face no issue as such; however, the inputs are expensive. With expensive raw material, we have to raise the price of our products to maintain our profits. This makes our exports uncompetitive.</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We are not aware of any government programmes that support our business.</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 but we have our own policies through which we keep personal data of our customers safe. "It is our responsibility."</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The government should reduce taxes and also make the taxing system simpler. Small scale businesses like ours also lack in training, specifically in case of marketing. Thus, the government should arrange for training in these areas.</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t>6</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We export to Italy, Spain and Germany in Europe. Our most major concern is the visa problem. The embassies doesn't give visas to even the frequent business travelers. This significantly limits the marketing opportunities for us as we are unable to travel for exhibitions of our products etc. Sometimes, even when we are given visas, it is for a very inadequate period of time. "I was appointed a visa for 5 days last year and had to arrange 12 meetings in that time frame." It becomes very tough or even impossible for us to carry out work like this. We have incurred significant losses because of this problem.</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 "The government officials are only there for PR, they don’t actually help us out."</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We don’t need to make use of any such policies as all the payments take place bank to bank and we don’t require much personal information from our customers</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The previous government was giving subsidies to our business, which was helpful. However, we don't get those subsidies anymore. We suggest that the government should initiate similar programmes again under which are given some sort of subsidies. The prices have increased significantly recently, which is affecting our competitiveness; hence the government should bring inflation under control. The exports system is also too complicated, it should thus be made simpler. Lastly, businessmen like us should either be given some leverage in regard to the visa problem or the government should arrange for the marketing of our products itself.</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t>7</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 xml:space="preserve">We mainly export to USA, Australia, Canada, Italy and Germany. First of all, the customs procedure of some places like South Africa is </w:t>
            </w:r>
            <w:r w:rsidRPr="001D2F93">
              <w:rPr>
                <w:rFonts w:ascii="Times New Roman" w:eastAsia="Times New Roman" w:hAnsi="Times New Roman" w:cs="Times New Roman"/>
                <w:sz w:val="18"/>
              </w:rPr>
              <w:lastRenderedPageBreak/>
              <w:t xml:space="preserve">quite complicated, which may be why we are unable to obtain customs clearance. Secondly, freight charges are also too high in some countries.  </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lastRenderedPageBreak/>
              <w:t>No.</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 xml:space="preserve">We mostly acquire payments through a third party i.e. banks; hence, there is no demand or need of any online data privacy </w:t>
            </w:r>
            <w:r w:rsidRPr="001D2F93">
              <w:rPr>
                <w:rFonts w:ascii="Times New Roman" w:eastAsia="Times New Roman" w:hAnsi="Times New Roman" w:cs="Times New Roman"/>
                <w:sz w:val="18"/>
              </w:rPr>
              <w:lastRenderedPageBreak/>
              <w:t xml:space="preserve">policies from our side or the customers' side.  </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lastRenderedPageBreak/>
              <w:t xml:space="preserve">We want to make a production unit for our business with which we require help from the government. We suggest that the government aids us in this task </w:t>
            </w:r>
            <w:r w:rsidRPr="001D2F93">
              <w:rPr>
                <w:rFonts w:ascii="Times New Roman" w:eastAsia="Times New Roman" w:hAnsi="Times New Roman" w:cs="Times New Roman"/>
                <w:sz w:val="18"/>
              </w:rPr>
              <w:lastRenderedPageBreak/>
              <w:t>through interest free/cheap loans or subsidies.</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lastRenderedPageBreak/>
              <w:t>8</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The government should introduce PayPal services in Pakistan. Moreover, currently there is too much paperwork involved in various related processes, which should be reduced and computerized instead so that these procedures can become more efficient. The export procedure, as it currently stands, is also too complicated and should be simplified to allow for quick and in time deliveries of products.</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 xml:space="preserve">Yes, we are aware of the Data Protection Bill in Pakistan and also have our own policies to protect the personal information of our clients. We are able to meet these regulations, it is a necessity in order to maintain our customer base.  </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We mainly export to USA, Turkey, Canada and Germany. The foremost issue that we face with exporting through electronic means is the unavailability of PayPal in Pakistan. Because of this, we have to revert to more expensive payment schemes like Western Union.</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t>9</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Our main export markets are USA, UK, Canada, Netherlands and Denmark. The main problem that we face is that the government doesn’t pay export refunds, we have refunds dating back to two years and more that are still stuck with the authorities. Next, Pakistan also doesn't have convenient payment facilities like PayPal, which is why we have to resort to more expensive alternative and hence face difficulties and delays in payments sometimes.</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While we are not aware of any such policies at the national level, the personal information of customers is still kept private under our own policies. Additionally, some countries like USA and Canada have their own data protection laws we have to follow. However, none of these policies hinder our exports.</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Electricity and gas should be made cheaper, export refunds should be given in time so that we can reinvest the money in our businesses, paperwork and taxes should be reduced and made simpler.  Lastly, Pakistan should also introduce services like PayPal in the country to facilitate payments.</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t>10</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 xml:space="preserve">Our main export markets are in UK, France, Ireland and Germany. First of all, re-export is not allowed in Pakistan, as it is in other countries like Dubai. If the government allowed us to export products not made in Pakistan it would be very helpful. Secondly, payment facilities like PayPal are not available in Pakistan, which causes difficulties. The government has also introduced a tax on brands which significantly reduces our competitiveness in the international market. Moreover, Pakistan's negative image in the eyes of foreigners also majorly affects our exports as people don’t want to purchase from Pakistani exporters. This problem exists to the extent that we </w:t>
            </w:r>
            <w:r w:rsidRPr="001D2F93">
              <w:rPr>
                <w:rFonts w:ascii="Times New Roman" w:eastAsia="Times New Roman" w:hAnsi="Times New Roman" w:cs="Times New Roman"/>
                <w:sz w:val="18"/>
              </w:rPr>
              <w:lastRenderedPageBreak/>
              <w:t>sometimes have to make use of contacts abroad to sell our products, disguising the fact that these products were manufactured in Pakistan.</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lastRenderedPageBreak/>
              <w:t>No. "If the government was in any way helpful, Pakistan would not be standing where it is right now."</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 However, our company has its own policies that protects the personal information of its customers.</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 xml:space="preserve">The government should give a freehand to the exporters/entrepreneurs of Pakistan rather than restricting them. It should balance between giving them security and ease of access. Currently, the government is more concerned about the security bit; however, its policies (meant for enhancing security) are neither enhancing security nor the ease of access. It should also allow re-export, which may even enable an ordinary man to have a business abroad. Moreover, the government should also facilitate e-commerce exporters by introducing PayPal in Pakistan. Lastly, countries like Dubai etc. give their entrepreneurs a sense of security in the business environment whereas Pakistan treats its </w:t>
            </w:r>
            <w:r w:rsidRPr="001D2F93">
              <w:rPr>
                <w:rFonts w:ascii="Times New Roman" w:eastAsia="Times New Roman" w:hAnsi="Times New Roman" w:cs="Times New Roman"/>
                <w:sz w:val="18"/>
              </w:rPr>
              <w:lastRenderedPageBreak/>
              <w:t>businessmen like criminals from day one.</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lastRenderedPageBreak/>
              <w:t>11</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Our main export markets are in Afghanistan, Uzbekistan and Cambodia. The main problem we face with exports is due to the government control over our processes. The drug regulatory authority creates issues with the registration of our products, which causes unnecessary delays. Secondly, there are little or no intellectual property rights in Pakistan, which leaves our products and companies unprotected</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 xml:space="preserve">We are aware of the Trade Development Authority of Pakistan. However, they do not help us in any way. They sometimes send </w:t>
            </w:r>
            <w:proofErr w:type="gramStart"/>
            <w:r w:rsidRPr="001D2F93">
              <w:rPr>
                <w:rFonts w:ascii="Times New Roman" w:eastAsia="Times New Roman" w:hAnsi="Times New Roman" w:cs="Times New Roman"/>
                <w:sz w:val="18"/>
              </w:rPr>
              <w:t>very</w:t>
            </w:r>
            <w:proofErr w:type="gramEnd"/>
            <w:r w:rsidRPr="001D2F93">
              <w:rPr>
                <w:rFonts w:ascii="Times New Roman" w:eastAsia="Times New Roman" w:hAnsi="Times New Roman" w:cs="Times New Roman"/>
                <w:sz w:val="18"/>
              </w:rPr>
              <w:t xml:space="preserve"> generalized emails about exhibitions etc. but even with those the registration forms are so complicated that we are unable to fill those. Moreover, even if we do attend one of these exhibitions, it is all on our own expenditure.</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 We do not need to such policies (neither is there any such demand from our customers) because we engage in bank to bank payments</w:t>
            </w:r>
            <w:r>
              <w:rPr>
                <w:rFonts w:ascii="Times New Roman" w:eastAsia="Times New Roman" w:hAnsi="Times New Roman" w:cs="Times New Roman"/>
                <w:sz w:val="18"/>
              </w:rPr>
              <w:t xml:space="preserve">. </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The different regulatory authorities, bureaucracies and ministries in Pakistan should develop one institute solely for e-commerce/direct exports. The purpose of this institute would be to make effective policies for all exporters of Pakistan and facilitate them however possible.</w:t>
            </w:r>
            <w:r>
              <w:rPr>
                <w:rFonts w:ascii="Times New Roman" w:eastAsia="Times New Roman" w:hAnsi="Times New Roman" w:cs="Times New Roman"/>
                <w:sz w:val="18"/>
              </w:rPr>
              <w:t xml:space="preserve"> </w:t>
            </w:r>
          </w:p>
        </w:tc>
      </w:tr>
      <w:tr w:rsidR="00342E33" w:rsidTr="00B905F8">
        <w:tc>
          <w:tcPr>
            <w:tcW w:w="426" w:type="dxa"/>
            <w:vAlign w:val="center"/>
          </w:tcPr>
          <w:p w:rsidR="00342E33" w:rsidRDefault="00342E33" w:rsidP="00B905F8">
            <w:pPr>
              <w:jc w:val="both"/>
              <w:rPr>
                <w:rFonts w:ascii="Times New Roman" w:eastAsia="Times New Roman" w:hAnsi="Times New Roman" w:cs="Times New Roman"/>
                <w:sz w:val="18"/>
              </w:rPr>
            </w:pPr>
            <w:r>
              <w:rPr>
                <w:rFonts w:ascii="Times New Roman" w:eastAsia="Times New Roman" w:hAnsi="Times New Roman" w:cs="Times New Roman"/>
                <w:sz w:val="18"/>
              </w:rPr>
              <w:t>12</w:t>
            </w:r>
          </w:p>
        </w:tc>
        <w:tc>
          <w:tcPr>
            <w:tcW w:w="2410"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The textile industry is currently in crises, especially after the introduction of the recent sales tax. If these taxes were reduced, it would help us immensely. Moreover, the government should also give us some subsidies.</w:t>
            </w:r>
          </w:p>
        </w:tc>
        <w:tc>
          <w:tcPr>
            <w:tcW w:w="2693"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 Since we use bank to bank transfer, we do not need to abide by such policies. Moreover, for our own security, we make use of letter of credit</w:t>
            </w:r>
          </w:p>
        </w:tc>
        <w:tc>
          <w:tcPr>
            <w:tcW w:w="2552"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No. And we don't need any such programmes either, we are doing fine on our own.</w:t>
            </w:r>
          </w:p>
        </w:tc>
        <w:tc>
          <w:tcPr>
            <w:tcW w:w="2551" w:type="dxa"/>
            <w:vAlign w:val="center"/>
          </w:tcPr>
          <w:p w:rsidR="00342E33" w:rsidRDefault="00342E33" w:rsidP="00B905F8">
            <w:pPr>
              <w:jc w:val="both"/>
              <w:rPr>
                <w:rFonts w:ascii="Times New Roman" w:eastAsia="Times New Roman" w:hAnsi="Times New Roman" w:cs="Times New Roman"/>
                <w:sz w:val="18"/>
              </w:rPr>
            </w:pPr>
            <w:r w:rsidRPr="001D2F93">
              <w:rPr>
                <w:rFonts w:ascii="Times New Roman" w:eastAsia="Times New Roman" w:hAnsi="Times New Roman" w:cs="Times New Roman"/>
                <w:sz w:val="18"/>
              </w:rPr>
              <w:t>Our main markets for export are UK, Belgium and South Africa. We face no issues in our business and everything is going smoothly. We have maintained our customers from a long time back and they are still loyal to us.</w:t>
            </w:r>
          </w:p>
        </w:tc>
      </w:tr>
    </w:tbl>
    <w:p w:rsidR="00342E33" w:rsidRDefault="00342E33" w:rsidP="00342E33">
      <w:pPr>
        <w:rPr>
          <w:rFonts w:ascii="Times New Roman" w:eastAsia="Times New Roman" w:hAnsi="Times New Roman" w:cs="Times New Roman"/>
          <w:sz w:val="18"/>
        </w:rPr>
      </w:pPr>
    </w:p>
    <w:p w:rsidR="00342E33" w:rsidRPr="00532BC9" w:rsidRDefault="00342E33" w:rsidP="00342E33">
      <w:pPr>
        <w:spacing w:after="0" w:line="240" w:lineRule="auto"/>
        <w:jc w:val="center"/>
        <w:rPr>
          <w:rFonts w:ascii="Times New Roman" w:hAnsi="Times New Roman" w:cs="Times New Roman"/>
          <w:b/>
          <w:color w:val="0070C0"/>
          <w:sz w:val="24"/>
          <w:szCs w:val="24"/>
        </w:rPr>
      </w:pPr>
      <w:r w:rsidRPr="00532BC9">
        <w:rPr>
          <w:rFonts w:ascii="Times New Roman" w:hAnsi="Times New Roman" w:cs="Times New Roman"/>
          <w:b/>
          <w:color w:val="0070C0"/>
          <w:sz w:val="24"/>
          <w:szCs w:val="24"/>
        </w:rPr>
        <w:t>Part II: Focusing on relevant government ministries: Identifying and strengthening rules, policies and programmes to support exports by e-</w:t>
      </w:r>
      <w:proofErr w:type="spellStart"/>
      <w:r w:rsidRPr="00532BC9">
        <w:rPr>
          <w:rFonts w:ascii="Times New Roman" w:hAnsi="Times New Roman" w:cs="Times New Roman"/>
          <w:b/>
          <w:color w:val="0070C0"/>
          <w:sz w:val="24"/>
          <w:szCs w:val="24"/>
          <w:lang w:val="fr-CH"/>
        </w:rPr>
        <w:t>exporters</w:t>
      </w:r>
      <w:proofErr w:type="spellEnd"/>
      <w:r w:rsidRPr="00532BC9">
        <w:rPr>
          <w:rFonts w:ascii="Times New Roman" w:hAnsi="Times New Roman" w:cs="Times New Roman"/>
          <w:b/>
          <w:color w:val="0070C0"/>
          <w:sz w:val="24"/>
          <w:szCs w:val="24"/>
          <w:lang w:val="fr-CH"/>
        </w:rPr>
        <w:t xml:space="preserve"> </w:t>
      </w:r>
      <w:r w:rsidRPr="00532BC9">
        <w:rPr>
          <w:rFonts w:ascii="Times New Roman" w:hAnsi="Times New Roman" w:cs="Times New Roman"/>
          <w:b/>
          <w:color w:val="0070C0"/>
          <w:sz w:val="24"/>
          <w:szCs w:val="24"/>
        </w:rPr>
        <w:t>in your country</w:t>
      </w:r>
    </w:p>
    <w:tbl>
      <w:tblPr>
        <w:tblStyle w:val="TableGrid"/>
        <w:tblpPr w:leftFromText="180" w:rightFromText="180" w:vertAnchor="text" w:horzAnchor="margin" w:tblpY="286"/>
        <w:tblW w:w="10201" w:type="dxa"/>
        <w:tblLook w:val="04A0" w:firstRow="1" w:lastRow="0" w:firstColumn="1" w:lastColumn="0" w:noHBand="0" w:noVBand="1"/>
      </w:tblPr>
      <w:tblGrid>
        <w:gridCol w:w="1555"/>
        <w:gridCol w:w="2976"/>
        <w:gridCol w:w="2481"/>
        <w:gridCol w:w="496"/>
        <w:gridCol w:w="2693"/>
      </w:tblGrid>
      <w:tr w:rsidR="00342E33" w:rsidTr="00B905F8">
        <w:trPr>
          <w:trHeight w:val="1691"/>
        </w:trPr>
        <w:tc>
          <w:tcPr>
            <w:tcW w:w="1555" w:type="dxa"/>
            <w:tcBorders>
              <w:left w:val="nil"/>
              <w:bottom w:val="single" w:sz="4" w:space="0" w:color="auto"/>
              <w:right w:val="nil"/>
            </w:tcBorders>
          </w:tcPr>
          <w:p w:rsidR="00342E33" w:rsidRPr="00F52BB1" w:rsidRDefault="00342E33" w:rsidP="00B905F8">
            <w:pPr>
              <w:rPr>
                <w:rFonts w:ascii="Times New Roman" w:eastAsia="Times New Roman" w:hAnsi="Times New Roman" w:cs="Times New Roman"/>
                <w:b/>
                <w:sz w:val="18"/>
              </w:rPr>
            </w:pPr>
            <w:r>
              <w:rPr>
                <w:rFonts w:ascii="Times New Roman" w:eastAsia="Times New Roman" w:hAnsi="Times New Roman" w:cs="Times New Roman"/>
                <w:b/>
                <w:sz w:val="18"/>
              </w:rPr>
              <w:t xml:space="preserve">Questions </w:t>
            </w:r>
          </w:p>
        </w:tc>
        <w:tc>
          <w:tcPr>
            <w:tcW w:w="2976" w:type="dxa"/>
            <w:tcBorders>
              <w:top w:val="single" w:sz="4" w:space="0" w:color="auto"/>
              <w:left w:val="nil"/>
              <w:bottom w:val="single" w:sz="4" w:space="0" w:color="auto"/>
              <w:right w:val="nil"/>
            </w:tcBorders>
          </w:tcPr>
          <w:p w:rsidR="00342E33" w:rsidRPr="00F52BB1" w:rsidRDefault="00342E33" w:rsidP="00B905F8">
            <w:pPr>
              <w:jc w:val="both"/>
              <w:rPr>
                <w:rFonts w:ascii="Times New Roman" w:eastAsia="Times New Roman" w:hAnsi="Times New Roman" w:cs="Times New Roman"/>
                <w:b/>
                <w:sz w:val="18"/>
                <w:szCs w:val="18"/>
              </w:rPr>
            </w:pPr>
            <w:r w:rsidRPr="00F52BB1">
              <w:rPr>
                <w:rFonts w:ascii="Times New Roman" w:hAnsi="Times New Roman" w:cs="Times New Roman"/>
                <w:b/>
                <w:sz w:val="18"/>
                <w:szCs w:val="18"/>
              </w:rPr>
              <w:t xml:space="preserve">1) What are the main national policies/programmes to support the exports by the e-exporters in your country? How have these been implemented? Are there any plans to further expand/strengthen these policies/programmes?  </w:t>
            </w:r>
          </w:p>
        </w:tc>
        <w:tc>
          <w:tcPr>
            <w:tcW w:w="2977" w:type="dxa"/>
            <w:gridSpan w:val="2"/>
            <w:tcBorders>
              <w:top w:val="single" w:sz="4" w:space="0" w:color="auto"/>
              <w:left w:val="nil"/>
              <w:bottom w:val="single" w:sz="4" w:space="0" w:color="auto"/>
              <w:right w:val="nil"/>
            </w:tcBorders>
          </w:tcPr>
          <w:p w:rsidR="00342E33" w:rsidRDefault="00342E33" w:rsidP="00B905F8">
            <w:pPr>
              <w:jc w:val="both"/>
              <w:rPr>
                <w:rFonts w:ascii="Times New Roman" w:hAnsi="Times New Roman" w:cs="Times New Roman"/>
                <w:b/>
                <w:sz w:val="18"/>
                <w:szCs w:val="18"/>
              </w:rPr>
            </w:pPr>
            <w:r w:rsidRPr="00F52BB1">
              <w:rPr>
                <w:rFonts w:ascii="Times New Roman" w:hAnsi="Times New Roman" w:cs="Times New Roman"/>
                <w:b/>
                <w:sz w:val="18"/>
                <w:szCs w:val="18"/>
              </w:rPr>
              <w:t xml:space="preserve">2) </w:t>
            </w:r>
            <w:proofErr w:type="spellStart"/>
            <w:r w:rsidRPr="00F52BB1">
              <w:rPr>
                <w:rFonts w:ascii="Times New Roman" w:hAnsi="Times New Roman" w:cs="Times New Roman"/>
                <w:b/>
                <w:sz w:val="18"/>
                <w:szCs w:val="18"/>
                <w:lang w:val="fr-CH"/>
              </w:rPr>
              <w:t>What</w:t>
            </w:r>
            <w:proofErr w:type="spellEnd"/>
            <w:r w:rsidRPr="00F52BB1">
              <w:rPr>
                <w:rFonts w:ascii="Times New Roman" w:hAnsi="Times New Roman" w:cs="Times New Roman"/>
                <w:b/>
                <w:sz w:val="18"/>
                <w:szCs w:val="18"/>
                <w:lang w:val="fr-CH"/>
              </w:rPr>
              <w:t xml:space="preserve"> </w:t>
            </w:r>
            <w:r w:rsidRPr="00F52BB1">
              <w:rPr>
                <w:rFonts w:ascii="Times New Roman" w:hAnsi="Times New Roman" w:cs="Times New Roman"/>
                <w:b/>
                <w:sz w:val="18"/>
                <w:szCs w:val="18"/>
              </w:rPr>
              <w:t>are the current national policies and rules dealing with the issues of date localization, data flows and data privacy? Are there any plans to develop/revise these rules and policies? Do you need any technical assistance to do that?</w:t>
            </w:r>
          </w:p>
          <w:p w:rsidR="00022586" w:rsidRDefault="00022586" w:rsidP="00B905F8">
            <w:pPr>
              <w:jc w:val="both"/>
              <w:rPr>
                <w:rFonts w:ascii="Times New Roman" w:hAnsi="Times New Roman" w:cs="Times New Roman"/>
                <w:b/>
                <w:sz w:val="18"/>
                <w:szCs w:val="18"/>
              </w:rPr>
            </w:pPr>
          </w:p>
          <w:p w:rsidR="00022586" w:rsidRDefault="00022586" w:rsidP="00B905F8">
            <w:pPr>
              <w:jc w:val="both"/>
              <w:rPr>
                <w:rFonts w:ascii="Times New Roman" w:hAnsi="Times New Roman" w:cs="Times New Roman"/>
                <w:b/>
                <w:sz w:val="18"/>
                <w:szCs w:val="18"/>
              </w:rPr>
            </w:pPr>
          </w:p>
          <w:p w:rsidR="00022586" w:rsidRPr="00F52BB1" w:rsidRDefault="00022586" w:rsidP="00B905F8">
            <w:pPr>
              <w:jc w:val="both"/>
              <w:rPr>
                <w:rFonts w:ascii="Times New Roman" w:eastAsia="Times New Roman" w:hAnsi="Times New Roman" w:cs="Times New Roman"/>
                <w:b/>
                <w:sz w:val="18"/>
                <w:szCs w:val="18"/>
              </w:rPr>
            </w:pPr>
          </w:p>
        </w:tc>
        <w:tc>
          <w:tcPr>
            <w:tcW w:w="2693" w:type="dxa"/>
            <w:tcBorders>
              <w:top w:val="single" w:sz="4" w:space="0" w:color="auto"/>
              <w:left w:val="nil"/>
              <w:bottom w:val="single" w:sz="4" w:space="0" w:color="auto"/>
              <w:right w:val="nil"/>
            </w:tcBorders>
          </w:tcPr>
          <w:p w:rsidR="00342E33" w:rsidRPr="00F52BB1" w:rsidRDefault="00342E33" w:rsidP="00B905F8">
            <w:pPr>
              <w:jc w:val="both"/>
              <w:rPr>
                <w:rFonts w:ascii="Times New Roman" w:hAnsi="Times New Roman" w:cs="Times New Roman"/>
                <w:b/>
                <w:sz w:val="18"/>
                <w:szCs w:val="18"/>
              </w:rPr>
            </w:pPr>
            <w:r w:rsidRPr="00F52BB1">
              <w:rPr>
                <w:rFonts w:ascii="Times New Roman" w:hAnsi="Times New Roman" w:cs="Times New Roman"/>
                <w:b/>
                <w:sz w:val="18"/>
                <w:szCs w:val="18"/>
              </w:rPr>
              <w:t xml:space="preserve">3) What kind of regional/international rules can help your e-exporters in increasing their exports? </w:t>
            </w:r>
          </w:p>
          <w:p w:rsidR="00342E33" w:rsidRPr="00F52BB1" w:rsidRDefault="00342E33" w:rsidP="00B905F8">
            <w:pPr>
              <w:rPr>
                <w:rFonts w:ascii="Times New Roman" w:eastAsia="Times New Roman" w:hAnsi="Times New Roman" w:cs="Times New Roman"/>
                <w:b/>
                <w:sz w:val="18"/>
              </w:rPr>
            </w:pPr>
          </w:p>
        </w:tc>
      </w:tr>
      <w:tr w:rsidR="00342E33" w:rsidTr="00B905F8">
        <w:trPr>
          <w:trHeight w:val="417"/>
        </w:trPr>
        <w:tc>
          <w:tcPr>
            <w:tcW w:w="1555" w:type="dxa"/>
            <w:tcBorders>
              <w:top w:val="single" w:sz="4" w:space="0" w:color="auto"/>
              <w:left w:val="nil"/>
              <w:bottom w:val="single" w:sz="4" w:space="0" w:color="auto"/>
              <w:right w:val="nil"/>
            </w:tcBorders>
          </w:tcPr>
          <w:p w:rsidR="00342E33" w:rsidRPr="00F52BB1" w:rsidRDefault="00342E33" w:rsidP="00B905F8">
            <w:pPr>
              <w:rPr>
                <w:rFonts w:ascii="Times New Roman" w:eastAsia="Times New Roman" w:hAnsi="Times New Roman" w:cs="Times New Roman"/>
                <w:b/>
                <w:sz w:val="18"/>
              </w:rPr>
            </w:pPr>
            <w:r w:rsidRPr="00F52BB1">
              <w:rPr>
                <w:rFonts w:ascii="Times New Roman" w:eastAsia="Times New Roman" w:hAnsi="Times New Roman" w:cs="Times New Roman"/>
                <w:b/>
                <w:sz w:val="18"/>
              </w:rPr>
              <w:t>Agency Name</w:t>
            </w:r>
            <w:r>
              <w:rPr>
                <w:rFonts w:ascii="Times New Roman" w:eastAsia="Times New Roman" w:hAnsi="Times New Roman" w:cs="Times New Roman"/>
                <w:b/>
                <w:sz w:val="18"/>
              </w:rPr>
              <w:t>:</w:t>
            </w:r>
          </w:p>
        </w:tc>
        <w:tc>
          <w:tcPr>
            <w:tcW w:w="2976" w:type="dxa"/>
            <w:tcBorders>
              <w:top w:val="single" w:sz="4" w:space="0" w:color="auto"/>
              <w:left w:val="nil"/>
              <w:bottom w:val="single" w:sz="4" w:space="0" w:color="auto"/>
              <w:right w:val="nil"/>
            </w:tcBorders>
          </w:tcPr>
          <w:p w:rsidR="00342E33" w:rsidRPr="00F52BB1" w:rsidRDefault="00342E33" w:rsidP="00B905F8">
            <w:pPr>
              <w:rPr>
                <w:rFonts w:ascii="Times New Roman" w:eastAsia="Times New Roman" w:hAnsi="Times New Roman" w:cs="Times New Roman"/>
                <w:b/>
                <w:sz w:val="18"/>
              </w:rPr>
            </w:pPr>
            <w:r>
              <w:rPr>
                <w:rFonts w:ascii="Times New Roman" w:eastAsia="Times New Roman" w:hAnsi="Times New Roman" w:cs="Times New Roman"/>
                <w:b/>
                <w:sz w:val="18"/>
              </w:rPr>
              <w:t>Ministry of Commerce</w:t>
            </w:r>
          </w:p>
        </w:tc>
        <w:tc>
          <w:tcPr>
            <w:tcW w:w="2481" w:type="dxa"/>
            <w:tcBorders>
              <w:top w:val="single" w:sz="4" w:space="0" w:color="auto"/>
              <w:left w:val="nil"/>
              <w:bottom w:val="single" w:sz="4" w:space="0" w:color="auto"/>
              <w:right w:val="nil"/>
            </w:tcBorders>
          </w:tcPr>
          <w:p w:rsidR="00342E33" w:rsidRPr="00F52BB1" w:rsidRDefault="00342E33" w:rsidP="00B905F8">
            <w:pPr>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sidRPr="00F52BB1">
              <w:rPr>
                <w:rFonts w:ascii="Times New Roman" w:eastAsia="Times New Roman" w:hAnsi="Times New Roman" w:cs="Times New Roman"/>
                <w:b/>
                <w:sz w:val="18"/>
              </w:rPr>
              <w:t>Responses</w:t>
            </w:r>
          </w:p>
        </w:tc>
        <w:tc>
          <w:tcPr>
            <w:tcW w:w="3189" w:type="dxa"/>
            <w:gridSpan w:val="2"/>
            <w:tcBorders>
              <w:top w:val="single" w:sz="4" w:space="0" w:color="auto"/>
              <w:left w:val="nil"/>
              <w:bottom w:val="single" w:sz="4" w:space="0" w:color="auto"/>
              <w:right w:val="nil"/>
            </w:tcBorders>
          </w:tcPr>
          <w:p w:rsidR="00342E33" w:rsidRDefault="00342E33" w:rsidP="00B905F8">
            <w:pPr>
              <w:rPr>
                <w:rFonts w:ascii="Times New Roman" w:eastAsia="Times New Roman" w:hAnsi="Times New Roman" w:cs="Times New Roman"/>
                <w:sz w:val="18"/>
              </w:rPr>
            </w:pPr>
          </w:p>
        </w:tc>
      </w:tr>
    </w:tbl>
    <w:p w:rsidR="00342E33" w:rsidRDefault="00342E33" w:rsidP="00342E33">
      <w:pPr>
        <w:tabs>
          <w:tab w:val="left" w:pos="4020"/>
        </w:tabs>
        <w:rPr>
          <w:rFonts w:ascii="Times New Roman" w:eastAsia="Times New Roman" w:hAnsi="Times New Roman" w:cs="Times New Roman"/>
          <w:sz w:val="18"/>
        </w:rPr>
      </w:pPr>
      <w:r>
        <w:rPr>
          <w:rFonts w:ascii="Times New Roman" w:eastAsia="Times New Roman" w:hAnsi="Times New Roman" w:cs="Times New Roman"/>
          <w:sz w:val="18"/>
        </w:rPr>
        <w:br/>
      </w:r>
    </w:p>
    <w:tbl>
      <w:tblPr>
        <w:tblStyle w:val="TableGrid"/>
        <w:tblW w:w="10585" w:type="dxa"/>
        <w:tblInd w:w="-431" w:type="dxa"/>
        <w:tblLayout w:type="fixed"/>
        <w:tblLook w:val="04A0" w:firstRow="1" w:lastRow="0" w:firstColumn="1" w:lastColumn="0" w:noHBand="0" w:noVBand="1"/>
      </w:tblPr>
      <w:tblGrid>
        <w:gridCol w:w="426"/>
        <w:gridCol w:w="3261"/>
        <w:gridCol w:w="3402"/>
        <w:gridCol w:w="3496"/>
      </w:tblGrid>
      <w:tr w:rsidR="00342E33" w:rsidTr="00B905F8">
        <w:trPr>
          <w:trHeight w:val="602"/>
        </w:trPr>
        <w:tc>
          <w:tcPr>
            <w:tcW w:w="426" w:type="dxa"/>
            <w:vAlign w:val="center"/>
          </w:tcPr>
          <w:p w:rsidR="00342E33" w:rsidRDefault="00342E33" w:rsidP="00B905F8">
            <w:pPr>
              <w:tabs>
                <w:tab w:val="left" w:pos="4020"/>
              </w:tabs>
              <w:jc w:val="center"/>
              <w:rPr>
                <w:rFonts w:ascii="Times New Roman" w:eastAsia="Times New Roman" w:hAnsi="Times New Roman" w:cs="Times New Roman"/>
                <w:sz w:val="18"/>
              </w:rPr>
            </w:pPr>
            <w:r>
              <w:rPr>
                <w:rFonts w:ascii="Times New Roman" w:eastAsia="Times New Roman" w:hAnsi="Times New Roman" w:cs="Times New Roman"/>
                <w:sz w:val="18"/>
              </w:rPr>
              <w:t>13</w:t>
            </w:r>
          </w:p>
        </w:tc>
        <w:tc>
          <w:tcPr>
            <w:tcW w:w="3261" w:type="dxa"/>
            <w:vAlign w:val="center"/>
          </w:tcPr>
          <w:p w:rsidR="00342E33" w:rsidRDefault="00342E33" w:rsidP="00022586">
            <w:pPr>
              <w:tabs>
                <w:tab w:val="left" w:pos="4020"/>
              </w:tabs>
              <w:jc w:val="both"/>
              <w:rPr>
                <w:rFonts w:ascii="Times New Roman" w:eastAsia="Times New Roman" w:hAnsi="Times New Roman" w:cs="Times New Roman"/>
                <w:sz w:val="18"/>
              </w:rPr>
            </w:pPr>
            <w:r>
              <w:rPr>
                <w:rFonts w:ascii="Times New Roman" w:eastAsia="Times New Roman" w:hAnsi="Times New Roman" w:cs="Times New Roman"/>
                <w:sz w:val="18"/>
              </w:rPr>
              <w:t xml:space="preserve">There are no policies/programmes currently supporting exports by e-exporters in Pakistan. However, a policy framework dealing with this area is under drafting stage. Hence, even though Pakistan’s current stance on exports by e-exporters is weak, there are indeed plans to build strong policies and programmes that will enhance the capacity of e-exporters in Pakistan. </w:t>
            </w:r>
          </w:p>
        </w:tc>
        <w:tc>
          <w:tcPr>
            <w:tcW w:w="3402" w:type="dxa"/>
            <w:vAlign w:val="center"/>
          </w:tcPr>
          <w:p w:rsidR="00342E33" w:rsidRDefault="00342E33" w:rsidP="00B905F8">
            <w:pPr>
              <w:tabs>
                <w:tab w:val="left" w:pos="4020"/>
              </w:tabs>
              <w:jc w:val="both"/>
              <w:rPr>
                <w:rFonts w:ascii="Times New Roman" w:eastAsia="Times New Roman" w:hAnsi="Times New Roman" w:cs="Times New Roman"/>
                <w:sz w:val="18"/>
              </w:rPr>
            </w:pPr>
            <w:r>
              <w:rPr>
                <w:rFonts w:ascii="Times New Roman" w:eastAsia="Times New Roman" w:hAnsi="Times New Roman" w:cs="Times New Roman"/>
                <w:sz w:val="18"/>
              </w:rPr>
              <w:t xml:space="preserve">Currently, a Personal Data Protection Bill, prepared by the Ministry of IT, exists in Pakistan. However, it has not yet been approved. Rules and policies regarding data flows and data privacy are, to some extent, covered under this, but data localization has not been given enough attention. Instead, it is being dealt under the Prevention of Electronic Crimes Act. Moreover, the policies regarding data flows and data privacy also need further work. Yes, there are plans to further develop and revise policies. As mentioned earlier, the new policy framework being drafted is </w:t>
            </w:r>
            <w:r>
              <w:rPr>
                <w:rFonts w:ascii="Times New Roman" w:eastAsia="Times New Roman" w:hAnsi="Times New Roman" w:cs="Times New Roman"/>
                <w:sz w:val="18"/>
              </w:rPr>
              <w:lastRenderedPageBreak/>
              <w:t xml:space="preserve">highlighting all of these aspects and the Ministry of IT is being pushed to take the lead in incorporating and implementing rules regarding data localization, data flows, and data privacy. Yes, we do need some technical assistance to do this as only once we fully understand the technical aspect can appropriate policies be made. </w:t>
            </w:r>
          </w:p>
        </w:tc>
        <w:tc>
          <w:tcPr>
            <w:tcW w:w="3496" w:type="dxa"/>
            <w:vAlign w:val="center"/>
          </w:tcPr>
          <w:p w:rsidR="00342E33" w:rsidRDefault="00342E33" w:rsidP="00B905F8">
            <w:pPr>
              <w:tabs>
                <w:tab w:val="left" w:pos="4020"/>
              </w:tabs>
              <w:jc w:val="both"/>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Currently, there is no demarcation between e-exports and exports in Pakistan. Hence, there are no separate rules devised to specifically encourage e-exports in the country. However, with reference to how these exports can be increased in Pakistan, taxation should first be lowered. Moreover, the tracking and tracing channel should be strengthened, the customs clearance procedure should be made simpler and easier, and the registration and profiling process of e-export businesses should be digitized. Pakistan customs is also working on the introduction of the National Single Window (NSW) through which multiple trade </w:t>
            </w:r>
            <w:r>
              <w:rPr>
                <w:rFonts w:ascii="Times New Roman" w:eastAsia="Times New Roman" w:hAnsi="Times New Roman" w:cs="Times New Roman"/>
                <w:sz w:val="18"/>
              </w:rPr>
              <w:lastRenderedPageBreak/>
              <w:t xml:space="preserve">related processes will be digitized and dealt with on a single platform. However, NSW is currently only for importers. Further, the </w:t>
            </w:r>
            <w:proofErr w:type="spellStart"/>
            <w:r>
              <w:rPr>
                <w:rFonts w:ascii="Times New Roman" w:eastAsia="Times New Roman" w:hAnsi="Times New Roman" w:cs="Times New Roman"/>
                <w:sz w:val="18"/>
              </w:rPr>
              <w:t>SMEz</w:t>
            </w:r>
            <w:proofErr w:type="spellEnd"/>
            <w:r>
              <w:rPr>
                <w:rFonts w:ascii="Times New Roman" w:eastAsia="Times New Roman" w:hAnsi="Times New Roman" w:cs="Times New Roman"/>
                <w:sz w:val="18"/>
              </w:rPr>
              <w:t xml:space="preserve"> should be connected with the internet, more of these businesses should be introduced to e-ecommerce. For example, a woman sitting in Bahawalpur with an embroidery business should be supported so that she can also send her embroidered products abroad. Additionally, linkages should be made between Pakistani e-exporters and multinational corporations like eBay and Amazon. Export facilitation can also be achieved by strengthening the institutions. For example, Pakistan Post offices should be more spread out in easily accessible areas. They should also be some ‘at the door facility’ for female e-exporters through which their products can be picked up from home. Both, the exporters and importers, should be able to track the order in transit. There must also be an online payment facility i.e. Pakistan’s own international payment gateway. The State Bank of Pakistan (SBP) has already worked on it, but more work is required. Lastly, some exchange and refund policy should be devised if the product exported does not meet the needs of the importer. </w:t>
            </w:r>
          </w:p>
        </w:tc>
      </w:tr>
    </w:tbl>
    <w:p w:rsidR="00A83A5E" w:rsidRDefault="00A83A5E" w:rsidP="008C57A6">
      <w:pPr>
        <w:jc w:val="both"/>
        <w:rPr>
          <w:rFonts w:ascii="Times New Roman" w:hAnsi="Times New Roman" w:cs="Times New Roman"/>
          <w:color w:val="000000" w:themeColor="text1"/>
          <w:sz w:val="24"/>
        </w:rPr>
      </w:pPr>
    </w:p>
    <w:p w:rsidR="00A83A5E" w:rsidRDefault="00A83A5E" w:rsidP="008C57A6">
      <w:pPr>
        <w:jc w:val="both"/>
        <w:rPr>
          <w:rFonts w:ascii="Times New Roman" w:hAnsi="Times New Roman" w:cs="Times New Roman"/>
          <w:color w:val="000000" w:themeColor="text1"/>
          <w:sz w:val="24"/>
        </w:rPr>
      </w:pPr>
    </w:p>
    <w:p w:rsidR="00A83A5E" w:rsidRDefault="00A83A5E" w:rsidP="008C57A6">
      <w:pPr>
        <w:jc w:val="both"/>
        <w:rPr>
          <w:rFonts w:ascii="Times New Roman" w:hAnsi="Times New Roman" w:cs="Times New Roman"/>
          <w:color w:val="000000" w:themeColor="text1"/>
          <w:sz w:val="24"/>
        </w:rPr>
      </w:pPr>
    </w:p>
    <w:p w:rsidR="00A83A5E" w:rsidRDefault="00A83A5E" w:rsidP="008C57A6">
      <w:pPr>
        <w:jc w:val="both"/>
        <w:rPr>
          <w:rFonts w:ascii="Times New Roman" w:hAnsi="Times New Roman" w:cs="Times New Roman"/>
          <w:color w:val="000000" w:themeColor="text1"/>
          <w:sz w:val="24"/>
        </w:rPr>
      </w:pPr>
    </w:p>
    <w:p w:rsidR="00A83A5E" w:rsidRDefault="00A83A5E" w:rsidP="008C57A6">
      <w:pPr>
        <w:jc w:val="both"/>
        <w:rPr>
          <w:rFonts w:ascii="Times New Roman" w:hAnsi="Times New Roman" w:cs="Times New Roman"/>
          <w:color w:val="000000" w:themeColor="text1"/>
          <w:sz w:val="24"/>
        </w:rPr>
      </w:pPr>
    </w:p>
    <w:p w:rsidR="00A83A5E" w:rsidRDefault="00A83A5E" w:rsidP="008C57A6">
      <w:pPr>
        <w:jc w:val="both"/>
        <w:rPr>
          <w:rFonts w:ascii="Times New Roman" w:hAnsi="Times New Roman" w:cs="Times New Roman"/>
          <w:color w:val="000000" w:themeColor="text1"/>
          <w:sz w:val="24"/>
        </w:rPr>
      </w:pPr>
    </w:p>
    <w:p w:rsidR="00342E33" w:rsidRDefault="00342E33" w:rsidP="00A83A5E">
      <w:pPr>
        <w:spacing w:after="0" w:line="240" w:lineRule="auto"/>
        <w:jc w:val="center"/>
        <w:rPr>
          <w:rFonts w:ascii="Times New Roman" w:hAnsi="Times New Roman" w:cs="Times New Roman"/>
          <w:b/>
          <w:sz w:val="24"/>
          <w:szCs w:val="20"/>
        </w:rPr>
      </w:pPr>
    </w:p>
    <w:p w:rsidR="00342E33" w:rsidRDefault="00342E33" w:rsidP="00A83A5E">
      <w:pPr>
        <w:spacing w:after="0" w:line="240" w:lineRule="auto"/>
        <w:jc w:val="center"/>
        <w:rPr>
          <w:rFonts w:ascii="Times New Roman" w:hAnsi="Times New Roman" w:cs="Times New Roman"/>
          <w:b/>
          <w:sz w:val="24"/>
          <w:szCs w:val="20"/>
        </w:rPr>
      </w:pPr>
    </w:p>
    <w:p w:rsidR="00342E33" w:rsidRDefault="00342E33" w:rsidP="00A83A5E">
      <w:pPr>
        <w:spacing w:after="0" w:line="240" w:lineRule="auto"/>
        <w:jc w:val="center"/>
        <w:rPr>
          <w:rFonts w:ascii="Times New Roman" w:hAnsi="Times New Roman" w:cs="Times New Roman"/>
          <w:b/>
          <w:sz w:val="24"/>
          <w:szCs w:val="20"/>
        </w:rPr>
      </w:pPr>
    </w:p>
    <w:sectPr w:rsidR="00342E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4D" w:rsidRDefault="001E254D" w:rsidP="00695D9E">
      <w:pPr>
        <w:spacing w:after="0" w:line="240" w:lineRule="auto"/>
      </w:pPr>
      <w:r>
        <w:separator/>
      </w:r>
    </w:p>
  </w:endnote>
  <w:endnote w:type="continuationSeparator" w:id="0">
    <w:p w:rsidR="001E254D" w:rsidRDefault="001E254D" w:rsidP="0069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471403"/>
      <w:docPartObj>
        <w:docPartGallery w:val="Page Numbers (Bottom of Page)"/>
        <w:docPartUnique/>
      </w:docPartObj>
    </w:sdtPr>
    <w:sdtEndPr>
      <w:rPr>
        <w:noProof/>
      </w:rPr>
    </w:sdtEndPr>
    <w:sdtContent>
      <w:p w:rsidR="0093694D" w:rsidRDefault="0093694D">
        <w:pPr>
          <w:pStyle w:val="Footer"/>
          <w:jc w:val="right"/>
        </w:pPr>
        <w:r>
          <w:fldChar w:fldCharType="begin"/>
        </w:r>
        <w:r>
          <w:instrText xml:space="preserve"> PAGE   \* MERGEFORMAT </w:instrText>
        </w:r>
        <w:r>
          <w:fldChar w:fldCharType="separate"/>
        </w:r>
        <w:r w:rsidR="00083961">
          <w:rPr>
            <w:noProof/>
          </w:rPr>
          <w:t>12</w:t>
        </w:r>
        <w:r>
          <w:rPr>
            <w:noProof/>
          </w:rPr>
          <w:fldChar w:fldCharType="end"/>
        </w:r>
      </w:p>
    </w:sdtContent>
  </w:sdt>
  <w:p w:rsidR="0093694D" w:rsidRDefault="0093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4D" w:rsidRDefault="001E254D" w:rsidP="00695D9E">
      <w:pPr>
        <w:spacing w:after="0" w:line="240" w:lineRule="auto"/>
      </w:pPr>
      <w:r>
        <w:separator/>
      </w:r>
    </w:p>
  </w:footnote>
  <w:footnote w:type="continuationSeparator" w:id="0">
    <w:p w:rsidR="001E254D" w:rsidRDefault="001E254D" w:rsidP="00695D9E">
      <w:pPr>
        <w:spacing w:after="0" w:line="240" w:lineRule="auto"/>
      </w:pPr>
      <w:r>
        <w:continuationSeparator/>
      </w:r>
    </w:p>
  </w:footnote>
  <w:footnote w:id="1">
    <w:p w:rsidR="00E3041F" w:rsidRDefault="00E3041F">
      <w:pPr>
        <w:pStyle w:val="FootnoteText"/>
      </w:pPr>
      <w:r>
        <w:rPr>
          <w:rStyle w:val="FootnoteReference"/>
        </w:rPr>
        <w:footnoteRef/>
      </w:r>
      <w:r>
        <w:t xml:space="preserve"> </w:t>
      </w:r>
      <w:r w:rsidRPr="00E3041F">
        <w:rPr>
          <w:rFonts w:ascii="Times New Roman" w:hAnsi="Times New Roman" w:cs="Times New Roman"/>
        </w:rPr>
        <w:t>WTO. Electronic Commerce. Date accessed: July 4, 2019. Retrieved: https://www.wto.org/english/tratop_e/ecom_e/ecom_e.htm</w:t>
      </w:r>
    </w:p>
  </w:footnote>
  <w:footnote w:id="2">
    <w:p w:rsidR="009C7652" w:rsidRPr="00250FC5" w:rsidRDefault="009C7652">
      <w:pPr>
        <w:pStyle w:val="FootnoteText"/>
        <w:rPr>
          <w:rFonts w:ascii="Times New Roman" w:hAnsi="Times New Roman" w:cs="Times New Roman"/>
        </w:rPr>
      </w:pPr>
      <w:r w:rsidRPr="00250FC5">
        <w:rPr>
          <w:rStyle w:val="FootnoteReference"/>
          <w:rFonts w:ascii="Times New Roman" w:hAnsi="Times New Roman" w:cs="Times New Roman"/>
        </w:rPr>
        <w:footnoteRef/>
      </w:r>
      <w:r w:rsidRPr="00250FC5">
        <w:rPr>
          <w:rFonts w:ascii="Times New Roman" w:hAnsi="Times New Roman" w:cs="Times New Roman"/>
        </w:rPr>
        <w:t xml:space="preserve"> E-commerce in FY18. </w:t>
      </w:r>
      <w:r w:rsidRPr="00250FC5">
        <w:rPr>
          <w:rFonts w:ascii="Times New Roman" w:hAnsi="Times New Roman" w:cs="Times New Roman"/>
          <w:i/>
        </w:rPr>
        <w:t>Business Recorder.</w:t>
      </w:r>
      <w:r w:rsidR="00E3041F">
        <w:rPr>
          <w:rFonts w:ascii="Times New Roman" w:hAnsi="Times New Roman" w:cs="Times New Roman"/>
        </w:rPr>
        <w:t xml:space="preserve"> Date accessed:</w:t>
      </w:r>
      <w:r w:rsidRPr="00250FC5">
        <w:rPr>
          <w:rFonts w:ascii="Times New Roman" w:hAnsi="Times New Roman" w:cs="Times New Roman"/>
        </w:rPr>
        <w:t xml:space="preserve"> July</w:t>
      </w:r>
      <w:r w:rsidR="00E3041F">
        <w:rPr>
          <w:rFonts w:ascii="Times New Roman" w:hAnsi="Times New Roman" w:cs="Times New Roman"/>
        </w:rPr>
        <w:t xml:space="preserve"> 4</w:t>
      </w:r>
      <w:r w:rsidRPr="00250FC5">
        <w:rPr>
          <w:rFonts w:ascii="Times New Roman" w:hAnsi="Times New Roman" w:cs="Times New Roman"/>
        </w:rPr>
        <w:t xml:space="preserve">, 2019. Retrieved: </w:t>
      </w:r>
      <w:hyperlink r:id="rId1" w:history="1">
        <w:r w:rsidRPr="00250FC5">
          <w:rPr>
            <w:rStyle w:val="Hyperlink"/>
            <w:rFonts w:ascii="Times New Roman" w:hAnsi="Times New Roman" w:cs="Times New Roman"/>
            <w:color w:val="000000" w:themeColor="text1"/>
            <w:u w:val="none"/>
          </w:rPr>
          <w:t>https://www.brecorder.com/2018/11/28/455272/e-commerce-in-fy18/</w:t>
        </w:r>
      </w:hyperlink>
    </w:p>
  </w:footnote>
  <w:footnote w:id="3">
    <w:p w:rsidR="00163719" w:rsidRPr="00250FC5" w:rsidRDefault="00163719">
      <w:pPr>
        <w:pStyle w:val="FootnoteText"/>
        <w:rPr>
          <w:rFonts w:ascii="Times New Roman" w:hAnsi="Times New Roman" w:cs="Times New Roman"/>
        </w:rPr>
      </w:pPr>
      <w:r w:rsidRPr="00250FC5">
        <w:rPr>
          <w:rStyle w:val="FootnoteReference"/>
          <w:rFonts w:ascii="Times New Roman" w:hAnsi="Times New Roman" w:cs="Times New Roman"/>
        </w:rPr>
        <w:footnoteRef/>
      </w:r>
      <w:r w:rsidRPr="00250FC5">
        <w:rPr>
          <w:rFonts w:ascii="Times New Roman" w:hAnsi="Times New Roman" w:cs="Times New Roman"/>
        </w:rPr>
        <w:t xml:space="preserve"> </w:t>
      </w:r>
      <w:r w:rsidR="00E30B54" w:rsidRPr="00250FC5">
        <w:rPr>
          <w:rFonts w:ascii="Times New Roman" w:hAnsi="Times New Roman" w:cs="Times New Roman"/>
        </w:rPr>
        <w:t xml:space="preserve">Mehmood, B. (2019). </w:t>
      </w:r>
      <w:r w:rsidRPr="00250FC5">
        <w:rPr>
          <w:rFonts w:ascii="Times New Roman" w:hAnsi="Times New Roman" w:cs="Times New Roman"/>
        </w:rPr>
        <w:t xml:space="preserve">Developing E-commerce in Pakistan. </w:t>
      </w:r>
      <w:r w:rsidRPr="00250FC5">
        <w:rPr>
          <w:rFonts w:ascii="Times New Roman" w:hAnsi="Times New Roman" w:cs="Times New Roman"/>
          <w:i/>
        </w:rPr>
        <w:t>The Nation.</w:t>
      </w:r>
      <w:r w:rsidR="00EA410C">
        <w:rPr>
          <w:rFonts w:ascii="Times New Roman" w:hAnsi="Times New Roman" w:cs="Times New Roman"/>
        </w:rPr>
        <w:t xml:space="preserve"> Date accessed: </w:t>
      </w:r>
      <w:r w:rsidRPr="00250FC5">
        <w:rPr>
          <w:rFonts w:ascii="Times New Roman" w:hAnsi="Times New Roman" w:cs="Times New Roman"/>
        </w:rPr>
        <w:t>July</w:t>
      </w:r>
      <w:r w:rsidR="00EA410C">
        <w:rPr>
          <w:rFonts w:ascii="Times New Roman" w:hAnsi="Times New Roman" w:cs="Times New Roman"/>
        </w:rPr>
        <w:t xml:space="preserve"> 4</w:t>
      </w:r>
      <w:r w:rsidRPr="00250FC5">
        <w:rPr>
          <w:rFonts w:ascii="Times New Roman" w:hAnsi="Times New Roman" w:cs="Times New Roman"/>
        </w:rPr>
        <w:t>, 2019. Retrieved: https://nation.com.pk/14-Jan-2019/developing-e-commerce-in-pakistan</w:t>
      </w:r>
    </w:p>
  </w:footnote>
  <w:footnote w:id="4">
    <w:p w:rsidR="00DF32D3" w:rsidRDefault="00DF32D3">
      <w:pPr>
        <w:pStyle w:val="FootnoteText"/>
      </w:pPr>
      <w:r>
        <w:rPr>
          <w:rStyle w:val="FootnoteReference"/>
        </w:rPr>
        <w:footnoteRef/>
      </w:r>
      <w:r>
        <w:t xml:space="preserve"> </w:t>
      </w:r>
      <w:r w:rsidRPr="006F65D8">
        <w:rPr>
          <w:rFonts w:ascii="Times New Roman" w:hAnsi="Times New Roman" w:cs="Times New Roman"/>
        </w:rPr>
        <w:t>The selected</w:t>
      </w:r>
      <w:r>
        <w:rPr>
          <w:rFonts w:ascii="Times New Roman" w:hAnsi="Times New Roman" w:cs="Times New Roman"/>
        </w:rPr>
        <w:t xml:space="preserve"> 12 respondents are e-commerce</w:t>
      </w:r>
      <w:r w:rsidRPr="006F65D8">
        <w:rPr>
          <w:rFonts w:ascii="Times New Roman" w:hAnsi="Times New Roman" w:cs="Times New Roman"/>
        </w:rPr>
        <w:t xml:space="preserve"> providers</w:t>
      </w:r>
      <w:r>
        <w:rPr>
          <w:rFonts w:ascii="Times New Roman" w:hAnsi="Times New Roman" w:cs="Times New Roman"/>
        </w:rPr>
        <w:t xml:space="preserve">/e-exporters </w:t>
      </w:r>
      <w:r w:rsidR="00F3465D">
        <w:rPr>
          <w:rFonts w:ascii="Times New Roman" w:hAnsi="Times New Roman" w:cs="Times New Roman"/>
        </w:rPr>
        <w:t>operating in</w:t>
      </w:r>
      <w:r>
        <w:rPr>
          <w:rFonts w:ascii="Times New Roman" w:hAnsi="Times New Roman" w:cs="Times New Roman"/>
        </w:rPr>
        <w:t xml:space="preserve"> different cities of Pakistan.</w:t>
      </w:r>
    </w:p>
  </w:footnote>
  <w:footnote w:id="5">
    <w:p w:rsidR="00F47B03" w:rsidRPr="00F47B03" w:rsidRDefault="00F47B03">
      <w:pPr>
        <w:pStyle w:val="FootnoteText"/>
        <w:rPr>
          <w:rFonts w:ascii="Times New Roman" w:hAnsi="Times New Roman" w:cs="Times New Roman"/>
        </w:rPr>
      </w:pPr>
      <w:r w:rsidRPr="00F47B03">
        <w:rPr>
          <w:rStyle w:val="FootnoteReference"/>
          <w:rFonts w:ascii="Times New Roman" w:hAnsi="Times New Roman" w:cs="Times New Roman"/>
        </w:rPr>
        <w:footnoteRef/>
      </w:r>
      <w:r w:rsidRPr="00F47B03">
        <w:rPr>
          <w:rFonts w:ascii="Times New Roman" w:hAnsi="Times New Roman" w:cs="Times New Roman"/>
        </w:rPr>
        <w:t xml:space="preserve"> Note: The respondents chose to remain confidential.</w:t>
      </w:r>
    </w:p>
  </w:footnote>
  <w:footnote w:id="6">
    <w:p w:rsidR="005E63DD" w:rsidRPr="005E63DD" w:rsidRDefault="005E63DD">
      <w:pPr>
        <w:pStyle w:val="FootnoteText"/>
        <w:rPr>
          <w:rFonts w:ascii="Times New Roman" w:hAnsi="Times New Roman" w:cs="Times New Roman"/>
        </w:rPr>
      </w:pPr>
      <w:r w:rsidRPr="005E63DD">
        <w:rPr>
          <w:rStyle w:val="FootnoteReference"/>
          <w:rFonts w:ascii="Times New Roman" w:hAnsi="Times New Roman" w:cs="Times New Roman"/>
        </w:rPr>
        <w:footnoteRef/>
      </w:r>
      <w:r w:rsidRPr="005E63DD">
        <w:rPr>
          <w:rFonts w:ascii="Times New Roman" w:hAnsi="Times New Roman" w:cs="Times New Roman"/>
        </w:rPr>
        <w:t xml:space="preserve"> </w:t>
      </w:r>
      <w:r w:rsidR="00EA27B9">
        <w:rPr>
          <w:rFonts w:ascii="Times New Roman" w:hAnsi="Times New Roman" w:cs="Times New Roman"/>
        </w:rPr>
        <w:t>Two public agencies namely Ministry of Commerce and Trade and Development Authority of Pakistan (TDAP) were contacted</w:t>
      </w:r>
      <w:r w:rsidR="005F66EF">
        <w:rPr>
          <w:rFonts w:ascii="Times New Roman" w:hAnsi="Times New Roman" w:cs="Times New Roman"/>
        </w:rPr>
        <w:t xml:space="preserve">. It was revealed that e-commerce does not lie in the domain of TDAP currently and therefore </w:t>
      </w:r>
      <w:r w:rsidR="00EA27B9">
        <w:rPr>
          <w:rFonts w:ascii="Times New Roman" w:hAnsi="Times New Roman" w:cs="Times New Roman"/>
        </w:rPr>
        <w:t>response could only be coll</w:t>
      </w:r>
      <w:r w:rsidR="00F57960">
        <w:rPr>
          <w:rFonts w:ascii="Times New Roman" w:hAnsi="Times New Roman" w:cs="Times New Roman"/>
        </w:rPr>
        <w:t>ated from WTO Wing of Ministry of Commerce</w:t>
      </w:r>
      <w:r w:rsidR="00972412">
        <w:rPr>
          <w:rFonts w:ascii="Times New Roman" w:hAnsi="Times New Roman" w:cs="Times New Roman"/>
        </w:rPr>
        <w:t xml:space="preserve"> (see Annexure).</w:t>
      </w:r>
    </w:p>
  </w:footnote>
  <w:footnote w:id="7">
    <w:p w:rsidR="00634DD2" w:rsidRDefault="00634DD2">
      <w:pPr>
        <w:pStyle w:val="FootnoteText"/>
      </w:pPr>
      <w:r>
        <w:rPr>
          <w:rStyle w:val="FootnoteReference"/>
        </w:rPr>
        <w:footnoteRef/>
      </w:r>
      <w:r>
        <w:t xml:space="preserve"> </w:t>
      </w:r>
      <w:r w:rsidRPr="00634DD2">
        <w:rPr>
          <w:rFonts w:ascii="Times New Roman" w:hAnsi="Times New Roman" w:cs="Times New Roman"/>
        </w:rPr>
        <w:t>State Bank of Pakistan. (2018). Digitization of Services in Pakistan. Date accessed: July 8, 2019. Retrieved: http://www.sbp.org.pk/reports/annual/arFY18/Chapter-07.pdf</w:t>
      </w:r>
    </w:p>
  </w:footnote>
  <w:footnote w:id="8">
    <w:p w:rsidR="00F66BB9" w:rsidRPr="00F66BB9" w:rsidRDefault="00F66BB9">
      <w:pPr>
        <w:pStyle w:val="FootnoteText"/>
        <w:rPr>
          <w:rFonts w:ascii="Times New Roman" w:hAnsi="Times New Roman" w:cs="Times New Roman"/>
        </w:rPr>
      </w:pPr>
      <w:r w:rsidRPr="00F66BB9">
        <w:rPr>
          <w:rStyle w:val="FootnoteReference"/>
          <w:rFonts w:ascii="Times New Roman" w:hAnsi="Times New Roman" w:cs="Times New Roman"/>
        </w:rPr>
        <w:footnoteRef/>
      </w:r>
      <w:r w:rsidRPr="00F66BB9">
        <w:rPr>
          <w:rFonts w:ascii="Times New Roman" w:hAnsi="Times New Roman" w:cs="Times New Roman"/>
        </w:rPr>
        <w:t xml:space="preserve"> State of Privacy Pakistan. </w:t>
      </w:r>
      <w:r w:rsidRPr="001876B1">
        <w:rPr>
          <w:rFonts w:ascii="Times New Roman" w:hAnsi="Times New Roman" w:cs="Times New Roman"/>
          <w:i/>
        </w:rPr>
        <w:t>Privacy International.</w:t>
      </w:r>
      <w:r w:rsidRPr="00F66BB9">
        <w:rPr>
          <w:rFonts w:ascii="Times New Roman" w:hAnsi="Times New Roman" w:cs="Times New Roman"/>
        </w:rPr>
        <w:t xml:space="preserve"> Date accessed: July 8, 2019. Retrieved: https://privacyinternational.org/state-privacy/1008/state-privacy-pakistan</w:t>
      </w:r>
    </w:p>
  </w:footnote>
  <w:footnote w:id="9">
    <w:p w:rsidR="008961B3" w:rsidRPr="0009524D" w:rsidRDefault="008961B3">
      <w:pPr>
        <w:pStyle w:val="FootnoteText"/>
        <w:rPr>
          <w:rFonts w:ascii="Times New Roman" w:hAnsi="Times New Roman" w:cs="Times New Roman"/>
        </w:rPr>
      </w:pPr>
      <w:r w:rsidRPr="0036407C">
        <w:rPr>
          <w:rStyle w:val="FootnoteReference"/>
          <w:rFonts w:ascii="Times New Roman" w:hAnsi="Times New Roman" w:cs="Times New Roman"/>
        </w:rPr>
        <w:footnoteRef/>
      </w:r>
      <w:r w:rsidRPr="0036407C">
        <w:rPr>
          <w:rFonts w:ascii="Times New Roman" w:hAnsi="Times New Roman" w:cs="Times New Roman"/>
        </w:rPr>
        <w:t xml:space="preserve"> The Prevention of Electronic Crimes Act 2016, National Assembly. Date accessed: July 8, 2019. Retrieved: http://www.na.gov.pk/uploads/documents/1470910659_707.pdf</w:t>
      </w:r>
    </w:p>
  </w:footnote>
  <w:footnote w:id="10">
    <w:p w:rsidR="0039764C" w:rsidRPr="0039764C" w:rsidRDefault="0039764C">
      <w:pPr>
        <w:pStyle w:val="FootnoteText"/>
        <w:rPr>
          <w:rFonts w:ascii="Times New Roman" w:hAnsi="Times New Roman" w:cs="Times New Roman"/>
        </w:rPr>
      </w:pPr>
      <w:r w:rsidRPr="0039764C">
        <w:rPr>
          <w:rStyle w:val="FootnoteReference"/>
          <w:rFonts w:ascii="Times New Roman" w:hAnsi="Times New Roman" w:cs="Times New Roman"/>
        </w:rPr>
        <w:footnoteRef/>
      </w:r>
      <w:r w:rsidRPr="0039764C">
        <w:rPr>
          <w:rFonts w:ascii="Times New Roman" w:hAnsi="Times New Roman" w:cs="Times New Roman"/>
        </w:rPr>
        <w:t xml:space="preserve"> UNCTAD B2C E-commerce Index 2017. UNCTAD Technical Notes on ICT for Development. Date accessed: April 18, 2019. Retrieved: https://unctad.org/en/PublicationsLibrary/tn_unctad_ict4d09_en.pdf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4E1C"/>
    <w:multiLevelType w:val="hybridMultilevel"/>
    <w:tmpl w:val="CC24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F7D09"/>
    <w:multiLevelType w:val="hybridMultilevel"/>
    <w:tmpl w:val="2336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43063"/>
    <w:multiLevelType w:val="hybridMultilevel"/>
    <w:tmpl w:val="7B40D6E2"/>
    <w:lvl w:ilvl="0" w:tplc="1854B0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23C2"/>
    <w:multiLevelType w:val="hybridMultilevel"/>
    <w:tmpl w:val="1CC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E6198"/>
    <w:multiLevelType w:val="hybridMultilevel"/>
    <w:tmpl w:val="7EC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6559D"/>
    <w:multiLevelType w:val="hybridMultilevel"/>
    <w:tmpl w:val="5A1C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B1D36"/>
    <w:multiLevelType w:val="hybridMultilevel"/>
    <w:tmpl w:val="B958186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26"/>
    <w:rsid w:val="000135D2"/>
    <w:rsid w:val="000216E1"/>
    <w:rsid w:val="00022586"/>
    <w:rsid w:val="00033971"/>
    <w:rsid w:val="00070B74"/>
    <w:rsid w:val="000800FA"/>
    <w:rsid w:val="00083961"/>
    <w:rsid w:val="00085B38"/>
    <w:rsid w:val="000870ED"/>
    <w:rsid w:val="0009524D"/>
    <w:rsid w:val="000B1D1B"/>
    <w:rsid w:val="000B5A06"/>
    <w:rsid w:val="000B621B"/>
    <w:rsid w:val="000D7BB1"/>
    <w:rsid w:val="001010CD"/>
    <w:rsid w:val="00102C49"/>
    <w:rsid w:val="00104D5C"/>
    <w:rsid w:val="00123B26"/>
    <w:rsid w:val="00163719"/>
    <w:rsid w:val="00164B8C"/>
    <w:rsid w:val="001876B1"/>
    <w:rsid w:val="00192603"/>
    <w:rsid w:val="001951DE"/>
    <w:rsid w:val="001A209A"/>
    <w:rsid w:val="001A4842"/>
    <w:rsid w:val="001B2BC9"/>
    <w:rsid w:val="001B3CE8"/>
    <w:rsid w:val="001C2029"/>
    <w:rsid w:val="001C20F8"/>
    <w:rsid w:val="001C7F2B"/>
    <w:rsid w:val="001D7252"/>
    <w:rsid w:val="001E254D"/>
    <w:rsid w:val="001E32A1"/>
    <w:rsid w:val="00214DAE"/>
    <w:rsid w:val="00215513"/>
    <w:rsid w:val="00230093"/>
    <w:rsid w:val="002306D1"/>
    <w:rsid w:val="00231068"/>
    <w:rsid w:val="00237D78"/>
    <w:rsid w:val="00250E17"/>
    <w:rsid w:val="00250FC5"/>
    <w:rsid w:val="00253203"/>
    <w:rsid w:val="0025542D"/>
    <w:rsid w:val="00261F0C"/>
    <w:rsid w:val="00264519"/>
    <w:rsid w:val="00290826"/>
    <w:rsid w:val="002A2CF1"/>
    <w:rsid w:val="002A5804"/>
    <w:rsid w:val="002C3916"/>
    <w:rsid w:val="002F2C1C"/>
    <w:rsid w:val="00303462"/>
    <w:rsid w:val="003056DF"/>
    <w:rsid w:val="0030703E"/>
    <w:rsid w:val="00342E33"/>
    <w:rsid w:val="00363674"/>
    <w:rsid w:val="0036407C"/>
    <w:rsid w:val="00395777"/>
    <w:rsid w:val="0039764C"/>
    <w:rsid w:val="003E505F"/>
    <w:rsid w:val="003E7FAF"/>
    <w:rsid w:val="003F0F2F"/>
    <w:rsid w:val="00400685"/>
    <w:rsid w:val="00432913"/>
    <w:rsid w:val="00441EAF"/>
    <w:rsid w:val="0044537B"/>
    <w:rsid w:val="004515F0"/>
    <w:rsid w:val="00451CE1"/>
    <w:rsid w:val="00452302"/>
    <w:rsid w:val="00457B48"/>
    <w:rsid w:val="00460D80"/>
    <w:rsid w:val="00492B5D"/>
    <w:rsid w:val="00493B37"/>
    <w:rsid w:val="004947D8"/>
    <w:rsid w:val="00497E79"/>
    <w:rsid w:val="004A178A"/>
    <w:rsid w:val="004A2233"/>
    <w:rsid w:val="004B0EEC"/>
    <w:rsid w:val="004B608D"/>
    <w:rsid w:val="004D37E6"/>
    <w:rsid w:val="004F0EC3"/>
    <w:rsid w:val="004F18FC"/>
    <w:rsid w:val="00505185"/>
    <w:rsid w:val="00505E8A"/>
    <w:rsid w:val="00514B9E"/>
    <w:rsid w:val="00515D36"/>
    <w:rsid w:val="0053519F"/>
    <w:rsid w:val="00543D4F"/>
    <w:rsid w:val="005707C1"/>
    <w:rsid w:val="0057688F"/>
    <w:rsid w:val="00592A08"/>
    <w:rsid w:val="00596D4E"/>
    <w:rsid w:val="00596D56"/>
    <w:rsid w:val="005B085B"/>
    <w:rsid w:val="005B4BE4"/>
    <w:rsid w:val="005B745B"/>
    <w:rsid w:val="005E63DD"/>
    <w:rsid w:val="005F064D"/>
    <w:rsid w:val="005F66EF"/>
    <w:rsid w:val="00604151"/>
    <w:rsid w:val="00621FE5"/>
    <w:rsid w:val="00624A31"/>
    <w:rsid w:val="00627316"/>
    <w:rsid w:val="00631B3B"/>
    <w:rsid w:val="006346EC"/>
    <w:rsid w:val="00634DD2"/>
    <w:rsid w:val="0064146B"/>
    <w:rsid w:val="0064194E"/>
    <w:rsid w:val="00657AD2"/>
    <w:rsid w:val="006679ED"/>
    <w:rsid w:val="00693334"/>
    <w:rsid w:val="00693B72"/>
    <w:rsid w:val="00695D9E"/>
    <w:rsid w:val="006A5E4E"/>
    <w:rsid w:val="006B750C"/>
    <w:rsid w:val="006E0C0B"/>
    <w:rsid w:val="00706DD8"/>
    <w:rsid w:val="00715D96"/>
    <w:rsid w:val="00720FB1"/>
    <w:rsid w:val="00737779"/>
    <w:rsid w:val="007502FD"/>
    <w:rsid w:val="0076020A"/>
    <w:rsid w:val="00775800"/>
    <w:rsid w:val="007A5D2A"/>
    <w:rsid w:val="007A5E21"/>
    <w:rsid w:val="007B7D46"/>
    <w:rsid w:val="007C050E"/>
    <w:rsid w:val="007C4FEF"/>
    <w:rsid w:val="007C657E"/>
    <w:rsid w:val="007E2E34"/>
    <w:rsid w:val="00807BA3"/>
    <w:rsid w:val="00831BEF"/>
    <w:rsid w:val="0088244E"/>
    <w:rsid w:val="008835B5"/>
    <w:rsid w:val="008961B3"/>
    <w:rsid w:val="008C57A6"/>
    <w:rsid w:val="008D4533"/>
    <w:rsid w:val="008D489F"/>
    <w:rsid w:val="008E416F"/>
    <w:rsid w:val="008F63F7"/>
    <w:rsid w:val="00905C02"/>
    <w:rsid w:val="00912D27"/>
    <w:rsid w:val="00927CD2"/>
    <w:rsid w:val="00930F19"/>
    <w:rsid w:val="0093694D"/>
    <w:rsid w:val="0095081C"/>
    <w:rsid w:val="00970BE0"/>
    <w:rsid w:val="00972412"/>
    <w:rsid w:val="00980492"/>
    <w:rsid w:val="00985A27"/>
    <w:rsid w:val="009873F8"/>
    <w:rsid w:val="009A7DA4"/>
    <w:rsid w:val="009C7652"/>
    <w:rsid w:val="009D5EC2"/>
    <w:rsid w:val="009D5EFB"/>
    <w:rsid w:val="009E707C"/>
    <w:rsid w:val="00A004BE"/>
    <w:rsid w:val="00A03B79"/>
    <w:rsid w:val="00A11B07"/>
    <w:rsid w:val="00A166F8"/>
    <w:rsid w:val="00A73F94"/>
    <w:rsid w:val="00A82BCB"/>
    <w:rsid w:val="00A83A5E"/>
    <w:rsid w:val="00A93D7B"/>
    <w:rsid w:val="00AA42F1"/>
    <w:rsid w:val="00AB2678"/>
    <w:rsid w:val="00AB3752"/>
    <w:rsid w:val="00AC03A2"/>
    <w:rsid w:val="00AC08E3"/>
    <w:rsid w:val="00AE6F40"/>
    <w:rsid w:val="00AE7B96"/>
    <w:rsid w:val="00B015E3"/>
    <w:rsid w:val="00B158AA"/>
    <w:rsid w:val="00B36D6A"/>
    <w:rsid w:val="00B37047"/>
    <w:rsid w:val="00B43C15"/>
    <w:rsid w:val="00B524CF"/>
    <w:rsid w:val="00B8457C"/>
    <w:rsid w:val="00B903FC"/>
    <w:rsid w:val="00BB7640"/>
    <w:rsid w:val="00BD525B"/>
    <w:rsid w:val="00BE0980"/>
    <w:rsid w:val="00BF524F"/>
    <w:rsid w:val="00C21601"/>
    <w:rsid w:val="00C5032D"/>
    <w:rsid w:val="00C67400"/>
    <w:rsid w:val="00C722F0"/>
    <w:rsid w:val="00C75CC1"/>
    <w:rsid w:val="00C84670"/>
    <w:rsid w:val="00CA012B"/>
    <w:rsid w:val="00CC74F1"/>
    <w:rsid w:val="00CD0155"/>
    <w:rsid w:val="00CD1DB2"/>
    <w:rsid w:val="00CD65B6"/>
    <w:rsid w:val="00D011D4"/>
    <w:rsid w:val="00D061E3"/>
    <w:rsid w:val="00D0710C"/>
    <w:rsid w:val="00D13DE0"/>
    <w:rsid w:val="00D20816"/>
    <w:rsid w:val="00D45392"/>
    <w:rsid w:val="00D473A0"/>
    <w:rsid w:val="00D528CB"/>
    <w:rsid w:val="00D61DC3"/>
    <w:rsid w:val="00D64F7B"/>
    <w:rsid w:val="00D66B36"/>
    <w:rsid w:val="00D67FEB"/>
    <w:rsid w:val="00D75F4C"/>
    <w:rsid w:val="00D83FCD"/>
    <w:rsid w:val="00D90399"/>
    <w:rsid w:val="00D95C03"/>
    <w:rsid w:val="00DA44D6"/>
    <w:rsid w:val="00DC38D1"/>
    <w:rsid w:val="00DC687D"/>
    <w:rsid w:val="00DD7E40"/>
    <w:rsid w:val="00DE6A15"/>
    <w:rsid w:val="00DE7F2C"/>
    <w:rsid w:val="00DF32D3"/>
    <w:rsid w:val="00DF5E1A"/>
    <w:rsid w:val="00E10AC5"/>
    <w:rsid w:val="00E11AEA"/>
    <w:rsid w:val="00E134F4"/>
    <w:rsid w:val="00E21ADB"/>
    <w:rsid w:val="00E3041F"/>
    <w:rsid w:val="00E30B54"/>
    <w:rsid w:val="00E55475"/>
    <w:rsid w:val="00E62220"/>
    <w:rsid w:val="00E75BE8"/>
    <w:rsid w:val="00EA27B9"/>
    <w:rsid w:val="00EA410C"/>
    <w:rsid w:val="00EE2B3D"/>
    <w:rsid w:val="00F3465D"/>
    <w:rsid w:val="00F47B03"/>
    <w:rsid w:val="00F57960"/>
    <w:rsid w:val="00F66BB9"/>
    <w:rsid w:val="00F74A88"/>
    <w:rsid w:val="00F87128"/>
    <w:rsid w:val="00F9389C"/>
    <w:rsid w:val="00FA4BC4"/>
    <w:rsid w:val="00FB3086"/>
    <w:rsid w:val="00FB3335"/>
    <w:rsid w:val="00FC5858"/>
    <w:rsid w:val="00FD1062"/>
    <w:rsid w:val="00FD1757"/>
    <w:rsid w:val="00FD5F86"/>
    <w:rsid w:val="00FD764F"/>
    <w:rsid w:val="00FE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5E3B4-D39F-4C1B-9045-8F7BCC5E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semiHidden/>
    <w:unhideWhenUsed/>
    <w:rsid w:val="00E21ADB"/>
    <w:pPr>
      <w:spacing w:after="120"/>
    </w:pPr>
  </w:style>
  <w:style w:type="character" w:customStyle="1" w:styleId="BodyTextChar">
    <w:name w:val="Body Text Char"/>
    <w:basedOn w:val="DefaultParagraphFont"/>
    <w:link w:val="BodyText"/>
    <w:uiPriority w:val="99"/>
    <w:semiHidden/>
    <w:rsid w:val="00E21ADB"/>
  </w:style>
  <w:style w:type="character" w:customStyle="1" w:styleId="Heading1Char">
    <w:name w:val="Heading 1 Char"/>
    <w:basedOn w:val="DefaultParagraphFont"/>
    <w:link w:val="Heading1"/>
    <w:uiPriority w:val="9"/>
    <w:rsid w:val="00123B2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695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D9E"/>
    <w:rPr>
      <w:sz w:val="20"/>
      <w:szCs w:val="20"/>
    </w:rPr>
  </w:style>
  <w:style w:type="character" w:styleId="FootnoteReference">
    <w:name w:val="footnote reference"/>
    <w:basedOn w:val="DefaultParagraphFont"/>
    <w:uiPriority w:val="99"/>
    <w:semiHidden/>
    <w:unhideWhenUsed/>
    <w:rsid w:val="00695D9E"/>
    <w:rPr>
      <w:vertAlign w:val="superscript"/>
    </w:rPr>
  </w:style>
  <w:style w:type="character" w:styleId="Hyperlink">
    <w:name w:val="Hyperlink"/>
    <w:basedOn w:val="DefaultParagraphFont"/>
    <w:uiPriority w:val="99"/>
    <w:unhideWhenUsed/>
    <w:rsid w:val="008C57A6"/>
    <w:rPr>
      <w:color w:val="0563C1" w:themeColor="hyperlink"/>
      <w:u w:val="single"/>
    </w:rPr>
  </w:style>
  <w:style w:type="table" w:styleId="TableGrid">
    <w:name w:val="Table Grid"/>
    <w:basedOn w:val="TableNormal"/>
    <w:uiPriority w:val="39"/>
    <w:rsid w:val="002F2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CE8"/>
    <w:pPr>
      <w:ind w:left="720"/>
      <w:contextualSpacing/>
    </w:pPr>
  </w:style>
  <w:style w:type="table" w:customStyle="1" w:styleId="TableGrid1">
    <w:name w:val="Table Grid1"/>
    <w:basedOn w:val="TableNormal"/>
    <w:next w:val="TableGrid"/>
    <w:uiPriority w:val="39"/>
    <w:rsid w:val="00A83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2E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94D"/>
  </w:style>
  <w:style w:type="paragraph" w:styleId="Footer">
    <w:name w:val="footer"/>
    <w:basedOn w:val="Normal"/>
    <w:link w:val="FooterChar"/>
    <w:uiPriority w:val="99"/>
    <w:unhideWhenUsed/>
    <w:rsid w:val="0093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ctad.org/en/PublicationsLibrary/tn_unctad_ict4d09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reports/annual/arFY18/Chapter-07.pdf" TargetMode="External"/><Relationship Id="rId5" Type="http://schemas.openxmlformats.org/officeDocument/2006/relationships/webSettings" Target="webSettings.xml"/><Relationship Id="rId10" Type="http://schemas.openxmlformats.org/officeDocument/2006/relationships/hyperlink" Target="https://nation.com.pk/14-Jan-2019/developing-e-commerce-in-pakistan" TargetMode="External"/><Relationship Id="rId4" Type="http://schemas.openxmlformats.org/officeDocument/2006/relationships/settings" Target="settings.xml"/><Relationship Id="rId9" Type="http://schemas.openxmlformats.org/officeDocument/2006/relationships/hyperlink" Target="http://www.na.gov.pk/uploads/documents/1470910659_70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ecorder.com/2018/11/28/455272/e-commerce-in-fy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C31A-94D7-4426-8D9D-C12C25F9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2019-07-09T07:23:00Z</dcterms:created>
  <dcterms:modified xsi:type="dcterms:W3CDTF">2019-07-11T05:32:00Z</dcterms:modified>
</cp:coreProperties>
</file>